
<file path=[Content_Types].xml><?xml version="1.0" encoding="utf-8"?>
<Types xmlns="http://schemas.openxmlformats.org/package/2006/content-types">
  <Default Extension="jpeg" ContentType="image/jpeg"/>
  <Default Extension="jpg" ContentType="image/jpeg"/>
  <Default Extension="gif" ContentType="image/gif"/>
  <Default Extension="png" ContentType="image/png"/>
  <Default Extension="wmf" ContentType="image/x-emf"/>
  <Default Extension="emf" ContentType="image/x-emf"/>
  <Default Extension="tif" ContentType="image/tiff"/>
  <Default Extension="tiff" ContentType="image/tif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center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ГБОУ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Уфимская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КШИ для глухих обучающихся.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webHidden/>
          <w:lang w:val="ru-RU"/>
        </w:rPr>
        <w:tab/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lang w:val="ru-RU"/>
        </w:rPr>
      </w:pP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lang w:val="ru-RU"/>
        </w:rPr>
      </w:pP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lang w:val="ru-RU"/>
        </w:rPr>
      </w:pP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lang w:val="ru-RU"/>
        </w:rPr>
      </w:pP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lang w:val="ru-RU"/>
        </w:rPr>
      </w:pP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lang w:val="ru-RU"/>
        </w:rPr>
      </w:pP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center"/>
        <w:outlineLvl w:val="9"/>
        <w:rPr>
          <w:lang w:val="ru-RU"/>
        </w:rPr>
      </w:pPr>
      <w:r>
        <w:rPr>
          <w:rFonts w:ascii="Times New Roman" w:hAnsi="Times New Roman" w:cs="Times New Roman"/>
          <w:sz w:val="56"/>
          <w:szCs w:val="56"/>
          <w:lang w:val="ru-RU"/>
        </w:rPr>
        <w:t xml:space="preserve">Конспект</w:t>
      </w:r>
      <w:r>
        <w:rPr>
          <w:rFonts w:ascii="Times New Roman" w:hAnsi="Times New Roman" w:cs="Times New Roman"/>
          <w:sz w:val="56"/>
          <w:szCs w:val="56"/>
          <w:lang w:val="ru-RU"/>
        </w:rPr>
        <w:t xml:space="preserve"> занятия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center"/>
        <w:outlineLvl w:val="9"/>
        <w:rPr>
          <w:rFonts w:ascii="Times New Roman" w:hAnsi="Times New Roman" w:cs="Times New Roman"/>
          <w:sz w:val="56"/>
          <w:szCs w:val="56"/>
          <w:lang w:val="ru-RU"/>
        </w:rPr>
      </w:pPr>
      <w:r>
        <w:rPr>
          <w:rFonts w:ascii="Times New Roman" w:hAnsi="Times New Roman" w:cs="Times New Roman"/>
          <w:sz w:val="56"/>
          <w:szCs w:val="56"/>
          <w:lang w:val="ru-RU"/>
        </w:rPr>
        <w:t xml:space="preserve">по развитию речевого слуха и формированию произносительной стороны речи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center"/>
        <w:outlineLvl w:val="9"/>
        <w:rPr>
          <w:lang w:val="ru-RU"/>
        </w:rPr>
      </w:pPr>
      <w:r>
        <w:rPr>
          <w:rFonts w:ascii="Times New Roman" w:hAnsi="Times New Roman" w:cs="Times New Roman"/>
          <w:sz w:val="56"/>
          <w:szCs w:val="56"/>
          <w:lang w:val="ru-RU"/>
        </w:rPr>
        <w:t xml:space="preserve">в 11 </w:t>
      </w:r>
      <w:r>
        <w:rPr>
          <w:rFonts w:ascii="Times New Roman" w:hAnsi="Times New Roman" w:cs="Times New Roman"/>
          <w:sz w:val="56"/>
          <w:szCs w:val="56"/>
          <w:lang w:val="ru-RU"/>
        </w:rPr>
        <w:t xml:space="preserve">классе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center"/>
        <w:outlineLvl w:val="9"/>
        <w:rPr>
          <w:rFonts w:ascii="Times New Roman" w:hAnsi="Times New Roman" w:cs="Times New Roman"/>
          <w:sz w:val="56"/>
          <w:szCs w:val="56"/>
          <w:lang w:val="ru-RU"/>
        </w:rPr>
      </w:pPr>
      <w:r>
        <w:rPr>
          <w:rFonts w:ascii="Times New Roman" w:hAnsi="Times New Roman" w:cs="Times New Roman"/>
          <w:sz w:val="56"/>
          <w:szCs w:val="56"/>
          <w:lang w:val="ru-RU"/>
        </w:rPr>
        <w:t xml:space="preserve">на тему: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b w:val="on"/>
          <w:sz w:val="56"/>
          <w:szCs w:val="56"/>
          <w:lang w:val="ru-RU"/>
        </w:rPr>
      </w:pP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b w:val="on"/>
          <w:sz w:val="56"/>
          <w:szCs w:val="56"/>
          <w:lang w:val="ru-RU"/>
        </w:rPr>
      </w:pP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b w:val="on"/>
          <w:sz w:val="56"/>
          <w:szCs w:val="56"/>
          <w:lang w:val="ru-RU"/>
        </w:rPr>
      </w:pP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center"/>
        <w:outlineLvl w:val="9"/>
        <w:rPr>
          <w:lang w:val="ru-RU"/>
        </w:rPr>
      </w:pPr>
      <w:r>
        <w:rPr>
          <w:rFonts w:ascii="Times New Roman" w:hAnsi="Times New Roman" w:cs="Times New Roman"/>
          <w:b w:val="on"/>
          <w:sz w:val="96"/>
          <w:szCs w:val="96"/>
          <w:lang w:val="ru-RU"/>
        </w:rPr>
        <w:t xml:space="preserve">«А.С.Пушкин</w:t>
      </w:r>
      <w:r>
        <w:rPr>
          <w:rFonts w:ascii="Times New Roman" w:hAnsi="Times New Roman" w:cs="Times New Roman"/>
          <w:b w:val="on"/>
          <w:sz w:val="96"/>
          <w:szCs w:val="96"/>
          <w:lang w:val="ru-RU"/>
        </w:rPr>
        <w:t xml:space="preserve">»</w:t>
      </w:r>
      <w:r>
        <w:rPr>
          <w:rFonts w:ascii="Times New Roman" w:hAnsi="Times New Roman" w:cs="Times New Roman"/>
          <w:b w:val="on"/>
          <w:sz w:val="96"/>
          <w:szCs w:val="96"/>
          <w:lang w:val="ru-RU"/>
        </w:rPr>
        <w:t xml:space="preserve">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b w:val="on"/>
          <w:sz w:val="96"/>
          <w:szCs w:val="96"/>
          <w:lang w:val="ru-RU"/>
        </w:rPr>
      </w:pP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b w:val="on"/>
          <w:sz w:val="96"/>
          <w:szCs w:val="96"/>
          <w:lang w:val="ru-RU"/>
        </w:rPr>
      </w:pPr>
      <w:r>
        <w:rPr>
          <w:rFonts w:ascii="Times New Roman" w:hAnsi="Times New Roman" w:cs="Times New Roman"/>
          <w:b w:val="on"/>
          <w:noProof/>
          <w:webHidden/>
          <w:sz w:val="96"/>
          <w:szCs w:val="96"/>
          <w:lang w:val="ru-RU"/>
        </w:rPr>
        <w:tab/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b w:val="on"/>
          <w:sz w:val="96"/>
          <w:szCs w:val="96"/>
          <w:lang w:val="ru-RU"/>
        </w:rPr>
      </w:pP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center"/>
        <w:outlineLvl w:val="9"/>
        <w:rPr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Выполнила: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right"/>
        <w:outlineLvl w:val="9"/>
        <w:rPr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учитель-дефектолог 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center"/>
        <w:outlineLvl w:val="9"/>
        <w:rPr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Е.П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. 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Кубрина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right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jc w:val="center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Уфа.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Тема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«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А.С. Пушкин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».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Автоматизация звука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[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Х 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].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Автоматизация звука 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[ 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Б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 ].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b w:val="on"/>
          <w:sz w:val="28"/>
          <w:szCs w:val="28"/>
          <w:lang w:val="ru-RU"/>
        </w:rPr>
      </w:pP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Автоматизация в речи норм орфоэпии, 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словесного 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ударения.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Цель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:1.Слухо-зрительное восприятие текс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та. Ознакомить учащихся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речевым материалом, распознавание на слух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зрительно речевого материала (частей текста, фраз, вопросов). 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2.Способствовать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автомат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зации звука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[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], автоматизации звука [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],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автоматизации в речи норм орфоэпии, словесного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ударения.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Способствовать воспитанию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патриотизма, любви к природе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любознательнос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сообразительности.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  <w:tab w:pos="1386" w:val="left" w:leader="none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webHidden/>
          <w:sz w:val="28"/>
          <w:szCs w:val="28"/>
          <w:lang w:val="ru-RU"/>
        </w:rPr>
        <w:tab/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картинки к тексту, таблички к звукам, зеркало, ЗУА , ИСА.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b w:val="on"/>
          <w:sz w:val="28"/>
          <w:szCs w:val="28"/>
          <w:lang w:val="ru-RU"/>
        </w:rPr>
      </w:pP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Основное содержание занятия.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1.Слухо-з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рительное восприятие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текста.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2.Распознавание на слух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слухо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зрительно нового речевого материала (частей текста, фраз, вопросов) в сочетании со знакомыми.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Работа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автоматиз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звука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[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 по автоматизации звука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[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] Закрепление в самостоятельной речи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норм орфоэпии. Работа над выразительностью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речи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словесным ударением.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b w:val="on"/>
          <w:sz w:val="28"/>
          <w:szCs w:val="28"/>
          <w:lang w:val="ru-RU"/>
        </w:rPr>
      </w:pP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Ход занятия.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b w:val="on"/>
          <w:sz w:val="28"/>
          <w:szCs w:val="28"/>
          <w:lang w:val="ru-RU"/>
        </w:rPr>
      </w:pP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1.Оргмомент. Речевая разминка.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Поздоровайся. Слушай внимательно, говори хорошо. Какое сегодня число? Какой день недели последует за понедельником? Какое время года последует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зимой? Кто такой Александр Сергеевич Пушкин? Какие стихи А.С. Пушкина ты знаешь? Кто были первыми учителями Александра Сергеевича Пушкина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2.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Упражнения на автоматизацию звука 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[ 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Х 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]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а). Расскажи о звуке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[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]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б). Прочитай сло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ги, слова, произнося четко звук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[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].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ХА-ХА-ХА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ХАТА,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ХАЛАТ,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ХО- ХО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ХОЛСТ,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ХОЛМ,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ХУ –ХУ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ХУДО,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ХУРМА,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АХА- АХО- АХУ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ОРЕХИ, УСПЕХИ.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Прочитай стихотворение: Хлеб ржаной, батоны, булки не добудешь на прогулке. Люди хлеб в полях лелеют, сил для хлеба не жалеют.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г). Прочитай скороговорку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 в саду переполох - там расцвёл чертополох. Чтобы сад твой не заглох, прополи чертополох.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). Отгадай загадку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Отгадать легко и быстро: мягкий, пышный и душистый, он и чёрный, он и белый, а бывает подгорелый.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(Хлеб)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3.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Упражнения на автоматизацию звука 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[ 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Б 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]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Расскажи о звуке [Б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].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Прочитай слоги и слова: 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БА- БА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БАБУШКА, БУ- БУ- БУ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БУЛАВКА,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БА- БО- БУ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БЕСЕДА, БОТЫ, БУГОР.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Назови картинки: брас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лет, забор, бумага, брови, обоз, брюки, бутерброд.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е) Дополни предложение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ветке не птичка – зверёк- невеличка, мех тёплый, как грелка. Кто же это? …(Белка)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ж) Отгад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ай загадку.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Над бабушкиной избушкой висит хлеба краюшка (Луна)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Работа над словесным ударением: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Задание</w:t>
      </w: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поставь ударение в словах и прочитай.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b w:val="on"/>
          <w:sz w:val="28"/>
          <w:szCs w:val="28"/>
          <w:lang w:val="ru-RU"/>
        </w:rPr>
      </w:pPr>
      <w:r>
        <w:rPr>
          <w:rFonts w:ascii="Times New Roman" w:hAnsi="Times New Roman" w:cs="Times New Roman"/>
          <w:b w:val="on"/>
          <w:sz w:val="28"/>
          <w:szCs w:val="28"/>
          <w:lang w:val="ru-RU"/>
        </w:rPr>
        <w:t xml:space="preserve">4. Работа над текстом. 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Какая тема урока?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Слушай текст. «Биография А.С Пушкина».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А. С. Пушкин родился в городе Москва. Родился в семье отставного майора 26 мая 1799 года. У отца была большая библиотека. Пушкин получил домашнее воспитание. Дома разговаривали только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французски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в детстве поэт не знал русского языка. Его первыми учителями родного языка были бабушка Мария Алексеевна и няня Арина Родионовна.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5.Ответь на вопросы: 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Где родился А.С.Пушкин? 2. Когда родился А.С.Пушкин? 3. Какая библиотека была у отца? 4. Почему поэт не знал русского языка? 5. Кто был его первым учителем? 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Работа с рассыпным текстом.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Словарная работа: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Воспитание, 2. Москва, 3. А.С.Пушкин, 4. Библиотека, 5. Арина Родионовна, 6. Мария Алексеевна. 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Самостоятельн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ая речь: расскажи стихотворение А.С. Пушкина «Зимнее утро».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Итог занятия.</w:t>
      </w:r>
    </w:p>
    <w:p>
      <w:pPr>
        <w:pStyle w:val="No_20_Spacing"/>
        <w:widowControl w:val="on"/>
        <w:tabs>
          <w:tab xmlns:o="urn:schemas-microsoft-com:office:office" xmlns:v="urn:schemas-microsoft-com:vml" w:val="num" w:pos="0"/>
        </w:tabs>
        <w:suppressAutoHyphens w:val="true"/>
        <w:ind w:left="0" w:right="0" w:hanging="0"/>
        <w:outlineLvl w:val="9"/>
        <w:rPr>
          <w:rFonts w:ascii="Times New Roman" w:hAnsi="Times New Roman" w:cs="Times New Roman"/>
          <w:sz w:val="28"/>
          <w:szCs w:val="28"/>
          <w:lang w:val="ru-RU"/>
        </w:rPr>
      </w:pP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</w:endnotePr>
      <w:pgSz w:orient="portrait" w:w="11906" w:h="16838"/>
      <w:pgMar w:top="1134" w:left="1701" w:bottom="1134" w:right="850" w:header="1134" w:footer="1134" w:gutter="0"/>
      <w:cols w:num="1" w:space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/>
</file>

<file path=word/endnotes.xml><?xml version="1.0" encoding="utf-8"?>
<w:endnotes xmlns:w="http://schemas.openxmlformats.org/wordprocessingml/2006/main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Calibri">
    <w:charset w:val="00"/>
    <w:family w:val="swiss"/>
    <w:pitch w:val="variable"/>
  </w:font>
  <w:font w:name="Arial Unicode MS">
    <w:charset w:val="00"/>
    <w:family w:val="auto"/>
    <w:pitch w:val="variable"/>
  </w:font>
  <w:font w:name="Tahoma">
    <w:charset w:val="00"/>
    <w:family w:val="auto"/>
    <w:pitch w:val="variable"/>
  </w:font>
</w:fonts>
</file>

<file path=word/footnotes.xml><?xml version="1.0" encoding="utf-8"?>
<w:footnotes xmlns:w="http://schemas.openxmlformats.org/wordprocessingml/2006/main">
  <w:footnote w:type="separator" w:id="0">
    <w:p>
      <w:pPr>
        <w:spacing w:line="240" w:lineRule="auto" w:after="200"/>
        <w:jc w:val="left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o12="http://schemas.microsoft.com/office/2004/7/core" xmlns:ve="http://schemas.openxmlformats.org/markup-compatibility/2006" xmlns:wne="http://schemas.microsoft.com/office/word/2006/wordml" xmlns:wp="http://schemas.openxmlformats.org/drawingml/2006/wordprocessingDrawing" xmlns:m="http://schemas.openxmlformats.org/officeDocument/2006/math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 w:val="true"/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view w:val="print"/>
  <w:defaultTabStop w:val="708"/>
  <w:autoHyphenation w:val="true"/>
  <w:consecutiveHyphenLimit w:val="0"/>
  <w:doNotHyphenateCaps w:val="false"/>
  <w:footnotePr>
    <w:pos w:val="pageBottom"/>
    <w:numFmt w:val="decimal"/>
    <w:numStart w:val="1"/>
    <w:numRestart w:val="continuous"/>
    <w:footnote w:id="0"/>
    <w:footnote w:id="1"/>
  </w:footnotePr>
  <w:endnotePr>
    <w:pos w:val="docEnd"/>
    <w:numFmt w:val="lowerRoman"/>
    <w:numStart w:val="1"/>
    <w:endnote w:id="0"/>
    <w:endnote w:id="1"/>
  </w:endnotePr>
  <w:compat>
    <w:suppressTopSpacing w:val="false"/>
    <w:doNotUseHTMLParagraphAutoSpacing w:val="false"/>
  </w:compat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="Tahoma" w:eastAsia="Arial Unicode MS"/>
        <w:sz w:val="22"/>
        <w:szCs w:val="22"/>
        <w:lang w:val="ru-RU" w:eastAsia="ru-RU" w:bidi="ar-SA"/>
      </w:rPr>
    </w:rPrDefault>
    <w:pPrDefault>
      <w:pPr>
        <w:widowControl w:val="off"/>
        <w:suppressAutoHyphens w:val="true"/>
        <w:autoSpaceDN w:val="on"/>
        <w:spacing w:lineRule="auto" w:line="276" w:after="200" w:before="0"/>
      </w:pPr>
    </w:pPrDefault>
  </w:docDefaults>
  <w:style w:styleId="Standard" w:type="paragraph">
    <w:name w:val="Standard"/>
    <w:qFormat/>
    <w:pPr>
      <w:outlineLvl w:val="9"/>
    </w:pPr>
    <w:rPr>
      <w:lang w:val="ru-RU"/>
    </w:rPr>
  </w:style>
  <w:style w:styleId="Footer" w:type="paragraph">
    <w:name w:val="Footer"/>
    <w:basedOn w:val="Standard"/>
    <w:qFormat/>
    <w:pPr>
      <w:widowControl w:val="off"/>
      <w:tabs>
        <w:tab w:pos="4677" w:val="center" w:leader="none"/>
        <w:tab w:pos="9355" w:val="right" w:leader="none"/>
      </w:tabs>
      <w:suppressAutoHyphens w:val="true"/>
    </w:pPr>
    <w:rPr>
      <w:lang w:val="ru-RU"/>
    </w:rPr>
  </w:style>
  <w:style w:styleId="Normal" w:type="paragraph">
    <w:name w:val="Normal"/>
    <w:qFormat/>
    <w:pPr>
      <w:outlineLvl w:val="9"/>
    </w:pPr>
    <w:rPr>
      <w:lang w:val="ru-RU"/>
    </w:rPr>
  </w:style>
  <w:style w:styleId="No_20_Spacing" w:type="paragraph">
    <w:name w:val="No Spacing"/>
    <w:qFormat/>
    <w:pPr>
      <w:widowControl w:val="on"/>
      <w:suppressAutoHyphens w:val="true"/>
      <w:spacing w:lineRule="auto" w:line="240" w:after="0" w:before="0"/>
      <w:ind w:left="0" w:right="0" w:hanging="0"/>
    </w:pPr>
    <w:rPr>
      <w:lang w:val="ru-RU"/>
    </w:rPr>
  </w:style>
  <w:style w:styleId="X3AS7TABSTYLE" w:type="paragraph">
    <w:name w:val="X3AS7TABSTYLE"/>
    <w:basedOn w:val="Footer"/>
    <w:qFormat/>
    <w:pPr>
      <w:widowControl w:val="off"/>
      <w:tabs>
        <w:tab w:pos="14173" w:val="right" w:leader="none"/>
        <w:tab w:pos="4677" w:val="clear" w:leader="none"/>
        <w:tab w:pos="9355" w:val="clear" w:leader="none"/>
      </w:tabs>
      <w:suppressAutoHyphens w:val="true"/>
    </w:pPr>
    <w:rPr>
      <w:lang w:val="ru-RU"/>
    </w:rPr>
  </w:style>
  <w:style w:styleId="Default_20_Paragraph_20_Font" w:type="character">
    <w:name w:val="Default Paragraph Font"/>
    <w:qFormat/>
    <w:pPr>
      <w:outlineLvl w:val="9"/>
    </w:pPr>
    <w:rPr>
      <w:lang w:val="ru-RU"/>
    </w:rPr>
  </w:style>
  <w:style w:styleId="X3AS7TOCHyperlink" w:type="character">
    <w:name w:val="X3AS7TOCHyperlink"/>
    <w:qFormat/>
    <w:pPr>
      <w:suppressAutoHyphens w:val="true"/>
      <w:outlineLvl w:val="9"/>
    </w:pPr>
    <w:rPr>
      <w:color w:val="000000"/>
      <w:u w:val="none"/>
      <w:lang w:val="ru-RU"/>
    </w:rPr>
  </w:style>
  <w:style w:styleId="BulletSymbol" w:type="character">
    <w:name w:val="BulletSymbol"/>
    <w:qFormat/>
    <w:pPr>
      <w:outlineLvl w:val="9"/>
    </w:pPr>
    <w:rPr>
      <w:lang w:val="ru-RU"/>
    </w:rPr>
  </w:style>
  <w:style w:styleId="footnoteReference" w:type="character">
    <w:name w:val="note reference"/>
    <w:semiHidden/>
    <w:unhideWhenUsed/>
  </w:style>
  <w:style w:styleId="footnoteText" w:type="paragraph">
    <w:name w:val="note text"/>
    <w:semiHidden/>
    <w:unhideWhenUsed/>
  </w:style>
  <w:style w:styleId="endnoteReference" w:type="character">
    <w:name w:val="note reference_1"/>
    <w:semiHidden/>
    <w:unhideWhenUsed/>
  </w:style>
  <w:style w:styleId="endnoteText" w:type="paragraph">
    <w:name w:val="note text_1"/>
    <w:semiHidden/>
    <w:unhideWhenUsed/>
  </w:style>
  <w:style w:styleId="Hyperlink" w:type="character">
    <w:name w:val="Hyperlink"/>
    <w:rPr>
      <w:color w:val="000080"/>
      <w:u w:val="single"/>
    </w:rPr>
  </w:style>
  <w:style w:styleId="FollowedHyperlink" w:type="character">
    <w:name w:val="FollowedHyperlink"/>
    <w:rPr>
      <w:color w:val="800080"/>
      <w:u w:val="single"/>
    </w:rPr>
  </w:style>
</w:styles>
</file>

<file path=word/_rels/document.xml.rels>&#65279;<?xml version="1.0" encoding="utf-8"?><Relationships xmlns="http://schemas.openxmlformats.org/package/2006/relationships" xmlns:v="urn:schemas-microsoft-com:vml" xmlns:manifest="urn:oasis:names:tc:opendocument:xmlns:manifest:1.0"><Relationship Id="rId1" Type="http://schemas.openxmlformats.org/officeDocument/2006/relationships/numbering" Target="numbering.xml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7" Type="http://schemas.openxmlformats.org/officeDocument/2006/relationships/comments" Target="comments.xml" /></Relationships>
</file>

<file path=word/_rels/endnotes.xml.rels>&#65279;<?xml version="1.0" encoding="utf-8"?><Relationships xmlns="http://schemas.openxmlformats.org/package/2006/relationships" xmlns:w="http://schemas.openxmlformats.org/wordprocessingml/2006/main" />
</file>

<file path=word/_rels/footnotes.xml.rels>&#65279;<?xml version="1.0" encoding="utf-8"?><Relationships xmlns="http://schemas.openxmlformats.org/package/2006/relationships" xmlns:w="http://schemas.openxmlformats.org/wordprocessingml/2006/main" />
</file>

<file path=word/_rels/numbering.xml.rels>&#65279;<?xml version="1.0" encoding="utf-8"?><Relationships xmlns="http://schemas.openxmlformats.org/package/2006/relationships" xmlns:r="http://schemas.openxmlformats.org/officeDocument/2006/relationships" xmlns:o="urn:schemas-microsoft-com:office:office" xmlns:v="urn:schemas-microsoft-com:vml" xmlns:w="http://schemas.openxmlformats.org/wordprocessingml/2006/main" />
</file>

<file path=docProps/app.xml><?xml version="1.0" encoding="utf-8"?>
<Properties xmlns="http://schemas.openxmlformats.org/officeDocument/2006/extended-properties" xmlns:vt="http://schemas.openxmlformats.org/officeDocument/2006/docPropsVTypes" xmlns:dc="http://purl.org/dc/elements/1.1/">
  <Pages>3</Pages>
  <Words>504</Words>
  <Application>ODF
            Converter</Application>
  <DocSecurity>0</DocSecurity>
  <Paragraphs>53</Paragraphs>
  <TotalTime>64</TotalTime>
  <ScaleCrop>false</ScaleCrop>
  <LinksUpToDate>false</LinksUpToDate>
  <CharactersWithSpaces>3611</CharactersWithSpaces>
  <SharedDoc>false</SharedDoc>
  <HyperlinksChanged>false</HyperlinksChanged>
  <AppVersion>1.00</AppVersion>
</Properties>
</file>

<file path=docProps/core.xml><?xml version="1.0" encoding="utf-8"?>
<cp:coreProperties xmlns:cp="http://schemas.openxmlformats.org/package/2006/metadata/core-properties" xmlns:dcmitype="http://purl.org/dc/dcmitype/">
  <dc:creator xmlns:dc="http://purl.org/dc/elements/1.1/">Пк</dc:creator>
  <dc:language xmlns:dc="http://purl.org/dc/elements/1.1/">ru-RU</dc:language>
  <dcterms:modified xmlns:dcterms="http://purl.org/dc/terms/" xmlns:xsi="http://www.w3.org/2001/XMLSchema-instance" xsi:type="dcterms:W3CDTF">2017-04-15T10:57:58Z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