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670"/>
        <w:tblW w:w="5211" w:type="dxa"/>
        <w:tblLook w:val="04A0"/>
      </w:tblPr>
      <w:tblGrid>
        <w:gridCol w:w="5211"/>
      </w:tblGrid>
      <w:tr w:rsidR="002C7818" w:rsidTr="006B7F0F">
        <w:trPr>
          <w:trHeight w:val="1276"/>
        </w:trPr>
        <w:tc>
          <w:tcPr>
            <w:tcW w:w="5211" w:type="dxa"/>
          </w:tcPr>
          <w:p w:rsidR="002C7818" w:rsidRDefault="002C7818" w:rsidP="001A686B">
            <w:pPr>
              <w:spacing w:line="276" w:lineRule="auto"/>
              <w:ind w:firstLine="0"/>
              <w:jc w:val="left"/>
              <w:rPr>
                <w:b/>
                <w:sz w:val="24"/>
                <w:szCs w:val="24"/>
              </w:rPr>
            </w:pPr>
            <w:r>
              <w:rPr>
                <w:b/>
                <w:sz w:val="24"/>
                <w:szCs w:val="24"/>
              </w:rPr>
              <w:t>Приложение № 2</w:t>
            </w:r>
          </w:p>
          <w:p w:rsidR="002140DA" w:rsidRDefault="002C7818" w:rsidP="001A686B">
            <w:pPr>
              <w:tabs>
                <w:tab w:val="left" w:pos="838"/>
              </w:tabs>
              <w:spacing w:line="276" w:lineRule="auto"/>
              <w:ind w:firstLine="0"/>
              <w:rPr>
                <w:sz w:val="24"/>
                <w:szCs w:val="24"/>
              </w:rPr>
            </w:pPr>
            <w:r>
              <w:rPr>
                <w:sz w:val="24"/>
                <w:szCs w:val="24"/>
              </w:rPr>
              <w:t>к приказу</w:t>
            </w:r>
            <w:r w:rsidR="002140DA">
              <w:rPr>
                <w:sz w:val="24"/>
                <w:szCs w:val="24"/>
              </w:rPr>
              <w:t xml:space="preserve"> </w:t>
            </w:r>
            <w:r w:rsidR="00A5345E">
              <w:t xml:space="preserve"> </w:t>
            </w:r>
            <w:r w:rsidR="00A5345E" w:rsidRPr="00A5345E">
              <w:rPr>
                <w:sz w:val="24"/>
                <w:szCs w:val="24"/>
              </w:rPr>
              <w:t>ГБОУ  Уфимская специальная школа-интернат I вида</w:t>
            </w:r>
          </w:p>
          <w:p w:rsidR="002C7818" w:rsidRDefault="00A5345E" w:rsidP="00A5345E">
            <w:pPr>
              <w:tabs>
                <w:tab w:val="left" w:pos="838"/>
              </w:tabs>
              <w:spacing w:line="276" w:lineRule="auto"/>
              <w:ind w:firstLine="0"/>
              <w:rPr>
                <w:sz w:val="28"/>
                <w:szCs w:val="28"/>
              </w:rPr>
            </w:pPr>
            <w:r>
              <w:rPr>
                <w:sz w:val="24"/>
                <w:szCs w:val="24"/>
              </w:rPr>
              <w:t>от «     »_______2014</w:t>
            </w:r>
            <w:r w:rsidR="002C7818">
              <w:rPr>
                <w:sz w:val="24"/>
                <w:szCs w:val="24"/>
              </w:rPr>
              <w:t xml:space="preserve"> г.  № _______</w:t>
            </w:r>
          </w:p>
        </w:tc>
      </w:tr>
    </w:tbl>
    <w:p w:rsidR="001C1718" w:rsidRDefault="001C1718" w:rsidP="003D52F5"/>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232D67" w:rsidRPr="00CA6B2B" w:rsidRDefault="00232D67" w:rsidP="0098203E">
      <w:pPr>
        <w:jc w:val="center"/>
        <w:rPr>
          <w:b/>
          <w:sz w:val="24"/>
          <w:szCs w:val="24"/>
        </w:rPr>
      </w:pPr>
    </w:p>
    <w:bookmarkEnd w:id="0"/>
    <w:bookmarkEnd w:id="1"/>
    <w:bookmarkEnd w:id="2"/>
    <w:bookmarkEnd w:id="3"/>
    <w:p w:rsidR="0098203E" w:rsidRPr="00BF3D67" w:rsidRDefault="00BF3D67" w:rsidP="002F4E58">
      <w:pPr>
        <w:pStyle w:val="a4"/>
        <w:numPr>
          <w:ilvl w:val="0"/>
          <w:numId w:val="8"/>
        </w:numPr>
        <w:spacing w:line="360" w:lineRule="auto"/>
        <w:rPr>
          <w:b/>
        </w:rPr>
      </w:pPr>
      <w:r>
        <w:rPr>
          <w:b/>
        </w:rPr>
        <w:lastRenderedPageBreak/>
        <w:t>Общие положения</w:t>
      </w:r>
    </w:p>
    <w:p w:rsidR="0098203E" w:rsidRPr="00BF3D67" w:rsidRDefault="0098203E" w:rsidP="00BF3D67">
      <w:pPr>
        <w:spacing w:line="360" w:lineRule="auto"/>
        <w:ind w:firstLine="709"/>
        <w:rPr>
          <w:sz w:val="28"/>
          <w:szCs w:val="28"/>
        </w:rPr>
      </w:pPr>
      <w:r w:rsidRPr="00BF3D67">
        <w:rPr>
          <w:sz w:val="28"/>
          <w:szCs w:val="28"/>
        </w:rPr>
        <w:t>1.1.</w:t>
      </w:r>
      <w:r w:rsidR="00FD169F" w:rsidRPr="00FD169F">
        <w:rPr>
          <w:sz w:val="28"/>
          <w:szCs w:val="28"/>
        </w:rPr>
        <w:t xml:space="preserve"> </w:t>
      </w:r>
      <w:r w:rsidRPr="00BF3D67">
        <w:rPr>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w:t>
      </w:r>
      <w:r w:rsidR="00A5345E" w:rsidRPr="00476AAA">
        <w:rPr>
          <w:sz w:val="28"/>
          <w:szCs w:val="28"/>
        </w:rPr>
        <w:t>ГБОУ  Уфимская специальная школа-интернат I вида</w:t>
      </w:r>
      <w:r w:rsidR="00A5345E" w:rsidRPr="00BF3D67">
        <w:rPr>
          <w:sz w:val="28"/>
          <w:szCs w:val="28"/>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BF3D67" w:rsidRDefault="0098203E" w:rsidP="00BF3D67">
      <w:pPr>
        <w:spacing w:line="360" w:lineRule="auto"/>
        <w:ind w:firstLine="709"/>
        <w:rPr>
          <w:sz w:val="28"/>
          <w:szCs w:val="28"/>
        </w:rPr>
      </w:pPr>
      <w:r w:rsidRPr="00BF3D67">
        <w:rPr>
          <w:sz w:val="28"/>
          <w:szCs w:val="28"/>
        </w:rPr>
        <w:t>1.2.</w:t>
      </w:r>
      <w:r w:rsidR="00FD169F" w:rsidRPr="00FD169F">
        <w:rPr>
          <w:sz w:val="28"/>
          <w:szCs w:val="28"/>
        </w:rPr>
        <w:t xml:space="preserve"> </w:t>
      </w:r>
      <w:r w:rsidRPr="00BF3D67">
        <w:rPr>
          <w:sz w:val="28"/>
          <w:szCs w:val="28"/>
        </w:rPr>
        <w:t>Политика обработки персональных данных</w:t>
      </w:r>
      <w:r w:rsidR="00FD169F" w:rsidRPr="00FD169F">
        <w:rPr>
          <w:sz w:val="28"/>
          <w:szCs w:val="28"/>
        </w:rPr>
        <w:t xml:space="preserve"> </w:t>
      </w:r>
      <w:r w:rsidRPr="00BF3D67">
        <w:rPr>
          <w:sz w:val="28"/>
          <w:szCs w:val="28"/>
        </w:rPr>
        <w:t>(далее – Политика) разработана в соответствии с Федеральным законом от 27.07.2006 г. №</w:t>
      </w:r>
      <w:r w:rsidR="00962FC5" w:rsidRPr="00962FC5">
        <w:rPr>
          <w:sz w:val="28"/>
          <w:szCs w:val="28"/>
        </w:rPr>
        <w:t xml:space="preserve"> </w:t>
      </w:r>
      <w:r w:rsidRPr="00BF3D67">
        <w:rPr>
          <w:sz w:val="28"/>
          <w:szCs w:val="28"/>
        </w:rPr>
        <w:t>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w:t>
      </w:r>
      <w:r w:rsidR="00FD169F" w:rsidRPr="00FD169F">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98203E" w:rsidRDefault="0098203E" w:rsidP="00E0038F">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FD169F" w:rsidRPr="00FD169F">
        <w:rPr>
          <w:sz w:val="28"/>
          <w:szCs w:val="28"/>
        </w:rPr>
        <w:t xml:space="preserve"> </w:t>
      </w:r>
      <w:r w:rsidRPr="00BF3D67">
        <w:rPr>
          <w:sz w:val="28"/>
          <w:szCs w:val="28"/>
        </w:rPr>
        <w:t>Основными законодательными и нормативно-правовыми актами Российской Федерации, регулирующие отношения, связанные с обработкой персональных данных являются:</w:t>
      </w:r>
    </w:p>
    <w:p w:rsidR="00E0038F" w:rsidRPr="00BF3D67" w:rsidRDefault="00E0038F" w:rsidP="00E0038F">
      <w:pPr>
        <w:tabs>
          <w:tab w:val="left" w:pos="993"/>
        </w:tabs>
        <w:autoSpaceDE w:val="0"/>
        <w:autoSpaceDN w:val="0"/>
        <w:adjustRightInd w:val="0"/>
        <w:spacing w:line="360" w:lineRule="auto"/>
        <w:ind w:firstLine="709"/>
        <w:outlineLvl w:val="1"/>
        <w:rPr>
          <w:sz w:val="28"/>
          <w:szCs w:val="28"/>
        </w:rPr>
      </w:pPr>
      <w:r>
        <w:rPr>
          <w:sz w:val="28"/>
          <w:szCs w:val="28"/>
        </w:rPr>
        <w:t>- Конституция Российской Федерации;</w:t>
      </w:r>
    </w:p>
    <w:p w:rsidR="00087AD6" w:rsidRPr="006727BB" w:rsidRDefault="000D2836" w:rsidP="000D2836">
      <w:pPr>
        <w:pStyle w:val="MainTXT"/>
        <w:tabs>
          <w:tab w:val="left" w:pos="0"/>
        </w:tabs>
        <w:ind w:left="0" w:firstLine="709"/>
        <w:contextualSpacing/>
        <w:jc w:val="both"/>
        <w:rPr>
          <w:rFonts w:ascii="Times New Roman" w:hAnsi="Times New Roman"/>
          <w:sz w:val="28"/>
          <w:szCs w:val="28"/>
          <w:lang w:val="ru-RU"/>
        </w:rPr>
      </w:pPr>
      <w:r>
        <w:rPr>
          <w:rFonts w:ascii="Times New Roman" w:hAnsi="Times New Roman"/>
          <w:sz w:val="28"/>
          <w:szCs w:val="28"/>
          <w:lang w:val="ru-RU"/>
        </w:rPr>
        <w:t>-</w:t>
      </w:r>
      <w:r w:rsidR="00087AD6" w:rsidRPr="006727BB">
        <w:rPr>
          <w:rFonts w:ascii="Times New Roman" w:hAnsi="Times New Roman"/>
          <w:sz w:val="28"/>
          <w:szCs w:val="28"/>
          <w:lang w:val="ru-RU"/>
        </w:rPr>
        <w:t>Федеральный закон от 27.07.2006г. №149-ФЗ «Об информации, информационных технологиях и о защите информации»;</w:t>
      </w:r>
    </w:p>
    <w:p w:rsidR="00087AD6" w:rsidRPr="006727BB" w:rsidRDefault="00087AD6" w:rsidP="00087AD6">
      <w:pPr>
        <w:tabs>
          <w:tab w:val="left" w:pos="709"/>
        </w:tabs>
        <w:spacing w:line="360" w:lineRule="auto"/>
        <w:ind w:firstLine="709"/>
        <w:contextualSpacing/>
        <w:rPr>
          <w:sz w:val="28"/>
          <w:szCs w:val="28"/>
        </w:rPr>
      </w:pPr>
      <w:r>
        <w:rPr>
          <w:sz w:val="28"/>
          <w:szCs w:val="28"/>
        </w:rPr>
        <w:t xml:space="preserve">- </w:t>
      </w:r>
      <w:r w:rsidRPr="006727BB">
        <w:rPr>
          <w:sz w:val="28"/>
          <w:szCs w:val="28"/>
        </w:rPr>
        <w:t>Федеральный закон Российской Федерации от 27 июля 2006г. №152-ФЗ «О персональных данных»;</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Указ </w:t>
      </w:r>
      <w:r w:rsidRPr="006727BB">
        <w:rPr>
          <w:sz w:val="28"/>
          <w:szCs w:val="28"/>
        </w:rPr>
        <w:t>Президента Российской Федерации от 06.03.97г. №188 «Перечень сведений конфиденциального характера»;</w:t>
      </w:r>
    </w:p>
    <w:p w:rsidR="00087AD6" w:rsidRPr="006727BB" w:rsidRDefault="00087AD6" w:rsidP="00087AD6">
      <w:pPr>
        <w:pStyle w:val="MainTXT"/>
        <w:tabs>
          <w:tab w:val="left" w:pos="709"/>
        </w:tabs>
        <w:ind w:left="0" w:firstLine="709"/>
        <w:contextualSpacing/>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Указ Президента Российской Федерации от 12.05.2004г. №611 «О мерах по обеспечению информационной безопасности РФ в сфере международного информационного обмена» (с изменениями на 3 марта 2006 года);</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Приказ ФСТЭК России от 18.02.2013 N 21 "Об утверждении Состава и </w:t>
      </w:r>
      <w:r w:rsidRPr="006727BB">
        <w:rPr>
          <w:sz w:val="28"/>
          <w:szCs w:val="28"/>
        </w:rPr>
        <w:lastRenderedPageBreak/>
        <w:t>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Постановление Правительства Российской Федерации от 01 ноября 2012 г. N 1119 г. Москва "Об утверждении требований к защите персональных данных при их обработке  в информационных системах персональных данных»;</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Приказ ФСТЭК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087AD6" w:rsidRPr="006727BB" w:rsidRDefault="00087AD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6727BB">
          <w:rPr>
            <w:sz w:val="28"/>
            <w:szCs w:val="28"/>
          </w:rPr>
          <w:t>2008 г</w:t>
        </w:r>
      </w:smartTag>
      <w:r w:rsidRPr="006727BB">
        <w:rPr>
          <w:sz w:val="28"/>
          <w:szCs w:val="28"/>
        </w:rPr>
        <w:t xml:space="preserve">. N </w:t>
      </w:r>
      <w:smartTag w:uri="urn:schemas-microsoft-com:office:smarttags" w:element="metricconverter">
        <w:smartTagPr>
          <w:attr w:name="ProductID" w:val="687 г"/>
        </w:smartTagPr>
        <w:r w:rsidRPr="006727BB">
          <w:rPr>
            <w:sz w:val="28"/>
            <w:szCs w:val="28"/>
          </w:rPr>
          <w:t>687 г</w:t>
        </w:r>
      </w:smartTag>
      <w:r w:rsidRPr="006727BB">
        <w:rPr>
          <w:sz w:val="28"/>
          <w:szCs w:val="28"/>
        </w:rPr>
        <w:t>. Москва «Об утверждении Положения об особенностях обработки персональных данных, осуществляемой без использования средств автоматизации»;</w:t>
      </w:r>
    </w:p>
    <w:p w:rsidR="00087AD6" w:rsidRPr="006727BB" w:rsidRDefault="00087AD6" w:rsidP="00087AD6">
      <w:pPr>
        <w:pStyle w:val="MainTXT"/>
        <w:tabs>
          <w:tab w:val="left" w:pos="567"/>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«Методика определения актуальных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14 февраля 2008г.;</w:t>
      </w:r>
    </w:p>
    <w:p w:rsidR="00087AD6" w:rsidRPr="006727BB" w:rsidRDefault="00087AD6" w:rsidP="00087AD6">
      <w:pPr>
        <w:pStyle w:val="MainTXT"/>
        <w:tabs>
          <w:tab w:val="left" w:pos="0"/>
          <w:tab w:val="left" w:pos="567"/>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2008г.;</w:t>
      </w:r>
    </w:p>
    <w:p w:rsidR="00087AD6" w:rsidRPr="006727BB" w:rsidRDefault="00087AD6" w:rsidP="00087AD6">
      <w:pPr>
        <w:pStyle w:val="MainTXT"/>
        <w:tabs>
          <w:tab w:val="left" w:pos="0"/>
          <w:tab w:val="left" w:pos="567"/>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ГОСТ Р 51275-99. Защита информации. Объект информатизации. Факторы, воздействующие на информацию. Общие положения;</w:t>
      </w:r>
    </w:p>
    <w:p w:rsidR="00087AD6" w:rsidRPr="00F70903" w:rsidRDefault="00087AD6" w:rsidP="00087AD6">
      <w:pPr>
        <w:pStyle w:val="MainTXT"/>
        <w:tabs>
          <w:tab w:val="left" w:pos="0"/>
          <w:tab w:val="left" w:pos="567"/>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F70903">
        <w:rPr>
          <w:rFonts w:ascii="Times New Roman" w:hAnsi="Times New Roman"/>
          <w:sz w:val="28"/>
          <w:szCs w:val="28"/>
          <w:lang w:val="ru-RU"/>
        </w:rPr>
        <w:t>ГОСТ 34.601-90 «АС. Стадии создания»;</w:t>
      </w:r>
    </w:p>
    <w:p w:rsidR="00087AD6" w:rsidRPr="006727BB" w:rsidRDefault="00087AD6" w:rsidP="00087AD6">
      <w:pPr>
        <w:pStyle w:val="MainTXT"/>
        <w:tabs>
          <w:tab w:val="left" w:pos="0"/>
          <w:tab w:val="left" w:pos="567"/>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ГОСТ Р 6.30-2003 «Унифицированная система организационно распорядительной документации. Требование к оформлению документов»;</w:t>
      </w:r>
    </w:p>
    <w:p w:rsidR="00087AD6" w:rsidRPr="006727BB" w:rsidRDefault="00087AD6" w:rsidP="00087AD6">
      <w:pPr>
        <w:pStyle w:val="MainTXT"/>
        <w:tabs>
          <w:tab w:val="left" w:pos="567"/>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ГОСТ 2.105-95 «ЕСКД. Общие требования к текстовым документам»;</w:t>
      </w:r>
    </w:p>
    <w:p w:rsidR="00087AD6" w:rsidRPr="00087AD6" w:rsidRDefault="00087AD6" w:rsidP="00087AD6">
      <w:pPr>
        <w:pStyle w:val="MainTXT"/>
        <w:tabs>
          <w:tab w:val="left" w:pos="567"/>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 xml:space="preserve">ГОСТ 34.602-89 Информационная технология. Комплекс стандартов на автоматизированные системы. </w:t>
      </w:r>
      <w:r w:rsidRPr="00087AD6">
        <w:rPr>
          <w:rFonts w:ascii="Times New Roman" w:hAnsi="Times New Roman"/>
          <w:sz w:val="28"/>
          <w:szCs w:val="28"/>
          <w:lang w:val="ru-RU"/>
        </w:rPr>
        <w:t>Техническое задание на создание автоматизированной системы;</w:t>
      </w:r>
    </w:p>
    <w:p w:rsidR="00087AD6" w:rsidRPr="006727BB"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РД 50-34.698-90 Автоматизированные системы. Требования к содержанию документов;</w:t>
      </w:r>
    </w:p>
    <w:p w:rsidR="00087AD6" w:rsidRPr="00F70903" w:rsidRDefault="00087AD6" w:rsidP="00087AD6">
      <w:pPr>
        <w:pStyle w:val="MainTXT"/>
        <w:tabs>
          <w:tab w:val="left" w:pos="993"/>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6727BB">
        <w:rPr>
          <w:rFonts w:ascii="Times New Roman" w:hAnsi="Times New Roman"/>
          <w:sz w:val="28"/>
          <w:szCs w:val="28"/>
          <w:lang w:val="ru-RU"/>
        </w:rPr>
        <w:t xml:space="preserve">НМД ФСТЭК России «Специальные требования и рекомендации по технической защите конфиденциальной информации» (СТР-К), утвержденный приказом ФСТЭК России от 30 августа 2002г. </w:t>
      </w:r>
      <w:r w:rsidRPr="00F70903">
        <w:rPr>
          <w:rFonts w:ascii="Times New Roman" w:hAnsi="Times New Roman"/>
          <w:sz w:val="28"/>
          <w:szCs w:val="28"/>
          <w:lang w:val="ru-RU"/>
        </w:rPr>
        <w:t>№282;</w:t>
      </w:r>
    </w:p>
    <w:p w:rsidR="00087AD6" w:rsidRPr="006727BB"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Приказ ФАПСИ от 13</w:t>
      </w:r>
      <w:r w:rsidRPr="006727BB">
        <w:rPr>
          <w:rFonts w:ascii="Times New Roman" w:hAnsi="Times New Roman"/>
          <w:sz w:val="28"/>
          <w:szCs w:val="28"/>
        </w:rPr>
        <w:t> </w:t>
      </w:r>
      <w:r w:rsidRPr="006727BB">
        <w:rPr>
          <w:rFonts w:ascii="Times New Roman" w:hAnsi="Times New Roman"/>
          <w:sz w:val="28"/>
          <w:szCs w:val="28"/>
          <w:lang w:val="ru-RU"/>
        </w:rPr>
        <w:t>июня</w:t>
      </w:r>
      <w:r w:rsidRPr="006727BB">
        <w:rPr>
          <w:rFonts w:ascii="Times New Roman" w:hAnsi="Times New Roman"/>
          <w:sz w:val="28"/>
          <w:szCs w:val="28"/>
        </w:rPr>
        <w:t> </w:t>
      </w:r>
      <w:r w:rsidRPr="006727BB">
        <w:rPr>
          <w:rFonts w:ascii="Times New Roman" w:hAnsi="Times New Roman"/>
          <w:sz w:val="28"/>
          <w:szCs w:val="28"/>
          <w:lang w:val="ru-RU"/>
        </w:rPr>
        <w:t>2001</w:t>
      </w:r>
      <w:r w:rsidRPr="006727BB">
        <w:rPr>
          <w:rFonts w:ascii="Times New Roman" w:hAnsi="Times New Roman"/>
          <w:sz w:val="28"/>
          <w:szCs w:val="28"/>
        </w:rPr>
        <w:t> </w:t>
      </w:r>
      <w:r w:rsidRPr="006727BB">
        <w:rPr>
          <w:rFonts w:ascii="Times New Roman" w:hAnsi="Times New Roman"/>
          <w:sz w:val="28"/>
          <w:szCs w:val="28"/>
          <w:lang w:val="ru-RU"/>
        </w:rPr>
        <w:t>г. №</w:t>
      </w:r>
      <w:r w:rsidRPr="006727BB">
        <w:rPr>
          <w:rFonts w:ascii="Times New Roman" w:hAnsi="Times New Roman"/>
          <w:sz w:val="28"/>
          <w:szCs w:val="28"/>
        </w:rPr>
        <w:t> </w:t>
      </w:r>
      <w:r w:rsidRPr="006727BB">
        <w:rPr>
          <w:rFonts w:ascii="Times New Roman" w:hAnsi="Times New Roman"/>
          <w:sz w:val="28"/>
          <w:szCs w:val="28"/>
          <w:lang w:val="ru-RU"/>
        </w:rPr>
        <w:t>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087AD6" w:rsidRPr="006727BB"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Приказ Федеральной службы по надзору в сфере массовых коммуникаций, связи и охраны культурного наследия от 28</w:t>
      </w:r>
      <w:r w:rsidRPr="006727BB">
        <w:rPr>
          <w:rFonts w:ascii="Times New Roman" w:hAnsi="Times New Roman"/>
          <w:sz w:val="28"/>
          <w:szCs w:val="28"/>
        </w:rPr>
        <w:t> </w:t>
      </w:r>
      <w:r w:rsidRPr="006727BB">
        <w:rPr>
          <w:rFonts w:ascii="Times New Roman" w:hAnsi="Times New Roman"/>
          <w:sz w:val="28"/>
          <w:szCs w:val="28"/>
          <w:lang w:val="ru-RU"/>
        </w:rPr>
        <w:t>апреля</w:t>
      </w:r>
      <w:r w:rsidRPr="006727BB">
        <w:rPr>
          <w:rFonts w:ascii="Times New Roman" w:hAnsi="Times New Roman"/>
          <w:sz w:val="28"/>
          <w:szCs w:val="28"/>
        </w:rPr>
        <w:t> </w:t>
      </w:r>
      <w:r w:rsidRPr="006727BB">
        <w:rPr>
          <w:rFonts w:ascii="Times New Roman" w:hAnsi="Times New Roman"/>
          <w:sz w:val="28"/>
          <w:szCs w:val="28"/>
          <w:lang w:val="ru-RU"/>
        </w:rPr>
        <w:t>2008</w:t>
      </w:r>
      <w:r w:rsidRPr="006727BB">
        <w:rPr>
          <w:rFonts w:ascii="Times New Roman" w:hAnsi="Times New Roman"/>
          <w:sz w:val="28"/>
          <w:szCs w:val="28"/>
        </w:rPr>
        <w:t> </w:t>
      </w:r>
      <w:r w:rsidRPr="006727BB">
        <w:rPr>
          <w:rFonts w:ascii="Times New Roman" w:hAnsi="Times New Roman"/>
          <w:sz w:val="28"/>
          <w:szCs w:val="28"/>
          <w:lang w:val="ru-RU"/>
        </w:rPr>
        <w:t>г. №</w:t>
      </w:r>
      <w:r w:rsidRPr="006727BB">
        <w:rPr>
          <w:rFonts w:ascii="Times New Roman" w:hAnsi="Times New Roman"/>
          <w:sz w:val="28"/>
          <w:szCs w:val="28"/>
        </w:rPr>
        <w:t> </w:t>
      </w:r>
      <w:r w:rsidRPr="006727BB">
        <w:rPr>
          <w:rFonts w:ascii="Times New Roman" w:hAnsi="Times New Roman"/>
          <w:sz w:val="28"/>
          <w:szCs w:val="28"/>
          <w:lang w:val="ru-RU"/>
        </w:rPr>
        <w:t>154 «Об утверждении Положения о ведении реестра операторов, осуществляющих обработку персональных данных»;</w:t>
      </w:r>
    </w:p>
    <w:p w:rsidR="00087AD6" w:rsidRPr="006727BB"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Приказ ФСБ РФ от 9</w:t>
      </w:r>
      <w:r w:rsidRPr="006727BB">
        <w:rPr>
          <w:rFonts w:ascii="Times New Roman" w:hAnsi="Times New Roman"/>
          <w:sz w:val="28"/>
          <w:szCs w:val="28"/>
        </w:rPr>
        <w:t> </w:t>
      </w:r>
      <w:r w:rsidRPr="006727BB">
        <w:rPr>
          <w:rFonts w:ascii="Times New Roman" w:hAnsi="Times New Roman"/>
          <w:sz w:val="28"/>
          <w:szCs w:val="28"/>
          <w:lang w:val="ru-RU"/>
        </w:rPr>
        <w:t>февраля</w:t>
      </w:r>
      <w:r w:rsidRPr="006727BB">
        <w:rPr>
          <w:rFonts w:ascii="Times New Roman" w:hAnsi="Times New Roman"/>
          <w:sz w:val="28"/>
          <w:szCs w:val="28"/>
        </w:rPr>
        <w:t> </w:t>
      </w:r>
      <w:r w:rsidRPr="006727BB">
        <w:rPr>
          <w:rFonts w:ascii="Times New Roman" w:hAnsi="Times New Roman"/>
          <w:sz w:val="28"/>
          <w:szCs w:val="28"/>
          <w:lang w:val="ru-RU"/>
        </w:rPr>
        <w:t>2005</w:t>
      </w:r>
      <w:r w:rsidRPr="006727BB">
        <w:rPr>
          <w:rFonts w:ascii="Times New Roman" w:hAnsi="Times New Roman"/>
          <w:sz w:val="28"/>
          <w:szCs w:val="28"/>
        </w:rPr>
        <w:t> </w:t>
      </w:r>
      <w:r w:rsidRPr="006727BB">
        <w:rPr>
          <w:rFonts w:ascii="Times New Roman" w:hAnsi="Times New Roman"/>
          <w:sz w:val="28"/>
          <w:szCs w:val="28"/>
          <w:lang w:val="ru-RU"/>
        </w:rPr>
        <w:t>г. №</w:t>
      </w:r>
      <w:r w:rsidRPr="006727BB">
        <w:rPr>
          <w:rFonts w:ascii="Times New Roman" w:hAnsi="Times New Roman"/>
          <w:sz w:val="28"/>
          <w:szCs w:val="28"/>
        </w:rPr>
        <w:t> </w:t>
      </w:r>
      <w:r w:rsidRPr="006727BB">
        <w:rPr>
          <w:rFonts w:ascii="Times New Roman" w:hAnsi="Times New Roman"/>
          <w:sz w:val="28"/>
          <w:szCs w:val="28"/>
          <w:lang w:val="ru-RU"/>
        </w:rPr>
        <w:t>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087AD6" w:rsidRPr="006727BB"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Руководящий документ ФСБ России от 21</w:t>
      </w:r>
      <w:r w:rsidRPr="006727BB">
        <w:rPr>
          <w:rFonts w:ascii="Times New Roman" w:hAnsi="Times New Roman"/>
          <w:sz w:val="28"/>
          <w:szCs w:val="28"/>
        </w:rPr>
        <w:t> </w:t>
      </w:r>
      <w:r w:rsidRPr="006727BB">
        <w:rPr>
          <w:rFonts w:ascii="Times New Roman" w:hAnsi="Times New Roman"/>
          <w:sz w:val="28"/>
          <w:szCs w:val="28"/>
          <w:lang w:val="ru-RU"/>
        </w:rPr>
        <w:t>февраля</w:t>
      </w:r>
      <w:r w:rsidRPr="006727BB">
        <w:rPr>
          <w:rFonts w:ascii="Times New Roman" w:hAnsi="Times New Roman"/>
          <w:sz w:val="28"/>
          <w:szCs w:val="28"/>
        </w:rPr>
        <w:t> </w:t>
      </w:r>
      <w:r w:rsidRPr="006727BB">
        <w:rPr>
          <w:rFonts w:ascii="Times New Roman" w:hAnsi="Times New Roman"/>
          <w:sz w:val="28"/>
          <w:szCs w:val="28"/>
          <w:lang w:val="ru-RU"/>
        </w:rPr>
        <w:t>2008</w:t>
      </w:r>
      <w:r w:rsidRPr="006727BB">
        <w:rPr>
          <w:rFonts w:ascii="Times New Roman" w:hAnsi="Times New Roman"/>
          <w:sz w:val="28"/>
          <w:szCs w:val="28"/>
        </w:rPr>
        <w:t> </w:t>
      </w:r>
      <w:r w:rsidRPr="006727BB">
        <w:rPr>
          <w:rFonts w:ascii="Times New Roman" w:hAnsi="Times New Roman"/>
          <w:sz w:val="28"/>
          <w:szCs w:val="28"/>
          <w:lang w:val="ru-RU"/>
        </w:rPr>
        <w:t>г. №</w:t>
      </w:r>
      <w:r w:rsidRPr="006727BB">
        <w:rPr>
          <w:rFonts w:ascii="Times New Roman" w:hAnsi="Times New Roman"/>
          <w:sz w:val="28"/>
          <w:szCs w:val="28"/>
        </w:rPr>
        <w:t> </w:t>
      </w:r>
      <w:r w:rsidRPr="006727BB">
        <w:rPr>
          <w:rFonts w:ascii="Times New Roman" w:hAnsi="Times New Roman"/>
          <w:sz w:val="28"/>
          <w:szCs w:val="28"/>
          <w:lang w:val="ru-RU"/>
        </w:rPr>
        <w:t>149/5-144 «Методические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w:t>
      </w:r>
    </w:p>
    <w:p w:rsidR="00087AD6" w:rsidRPr="006727BB"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Руководящий документ ФСБ России от 21</w:t>
      </w:r>
      <w:r w:rsidRPr="006727BB">
        <w:rPr>
          <w:rFonts w:ascii="Times New Roman" w:hAnsi="Times New Roman"/>
          <w:sz w:val="28"/>
          <w:szCs w:val="28"/>
        </w:rPr>
        <w:t> </w:t>
      </w:r>
      <w:r w:rsidRPr="006727BB">
        <w:rPr>
          <w:rFonts w:ascii="Times New Roman" w:hAnsi="Times New Roman"/>
          <w:sz w:val="28"/>
          <w:szCs w:val="28"/>
          <w:lang w:val="ru-RU"/>
        </w:rPr>
        <w:t>февраля</w:t>
      </w:r>
      <w:r w:rsidRPr="006727BB">
        <w:rPr>
          <w:rFonts w:ascii="Times New Roman" w:hAnsi="Times New Roman"/>
          <w:sz w:val="28"/>
          <w:szCs w:val="28"/>
        </w:rPr>
        <w:t> </w:t>
      </w:r>
      <w:r w:rsidRPr="006727BB">
        <w:rPr>
          <w:rFonts w:ascii="Times New Roman" w:hAnsi="Times New Roman"/>
          <w:sz w:val="28"/>
          <w:szCs w:val="28"/>
          <w:lang w:val="ru-RU"/>
        </w:rPr>
        <w:t>2008</w:t>
      </w:r>
      <w:r w:rsidRPr="006727BB">
        <w:rPr>
          <w:rFonts w:ascii="Times New Roman" w:hAnsi="Times New Roman"/>
          <w:sz w:val="28"/>
          <w:szCs w:val="28"/>
        </w:rPr>
        <w:t> </w:t>
      </w:r>
      <w:r w:rsidRPr="006727BB">
        <w:rPr>
          <w:rFonts w:ascii="Times New Roman" w:hAnsi="Times New Roman"/>
          <w:sz w:val="28"/>
          <w:szCs w:val="28"/>
          <w:lang w:val="ru-RU"/>
        </w:rPr>
        <w:t>г. №</w:t>
      </w:r>
      <w:r w:rsidRPr="006727BB">
        <w:rPr>
          <w:rFonts w:ascii="Times New Roman" w:hAnsi="Times New Roman"/>
          <w:sz w:val="28"/>
          <w:szCs w:val="28"/>
        </w:rPr>
        <w:t> </w:t>
      </w:r>
      <w:r w:rsidRPr="006727BB">
        <w:rPr>
          <w:rFonts w:ascii="Times New Roman" w:hAnsi="Times New Roman"/>
          <w:sz w:val="28"/>
          <w:szCs w:val="28"/>
          <w:lang w:val="ru-RU"/>
        </w:rPr>
        <w:t>149/6/6-622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w:t>
      </w:r>
    </w:p>
    <w:p w:rsidR="00087AD6" w:rsidRPr="006727BB" w:rsidRDefault="00087AD6" w:rsidP="00087AD6">
      <w:pPr>
        <w:pStyle w:val="MainTXT"/>
        <w:tabs>
          <w:tab w:val="left" w:pos="284"/>
          <w:tab w:val="left" w:pos="993"/>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 xml:space="preserve">Руководящий документ Гостехкомиссии России «Автоматизированные </w:t>
      </w:r>
      <w:r>
        <w:rPr>
          <w:rFonts w:ascii="Times New Roman" w:hAnsi="Times New Roman"/>
          <w:sz w:val="28"/>
          <w:szCs w:val="28"/>
          <w:lang w:val="ru-RU"/>
        </w:rPr>
        <w:t xml:space="preserve"> </w:t>
      </w:r>
      <w:r w:rsidRPr="006727BB">
        <w:rPr>
          <w:rFonts w:ascii="Times New Roman" w:hAnsi="Times New Roman"/>
          <w:sz w:val="28"/>
          <w:szCs w:val="28"/>
          <w:lang w:val="ru-RU"/>
        </w:rPr>
        <w:t>системы. Защита от несанкционированного доступа к информации. Классификация автоматизированных систем и требования по защите информации»;</w:t>
      </w:r>
    </w:p>
    <w:p w:rsidR="00087AD6" w:rsidRPr="00F70903"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6727BB">
        <w:rPr>
          <w:rFonts w:ascii="Times New Roman" w:hAnsi="Times New Roman"/>
          <w:sz w:val="28"/>
          <w:szCs w:val="28"/>
          <w:lang w:val="ru-RU"/>
        </w:rPr>
        <w:t>ГОСТ</w:t>
      </w:r>
      <w:r w:rsidRPr="006727BB">
        <w:rPr>
          <w:rFonts w:ascii="Times New Roman" w:hAnsi="Times New Roman"/>
          <w:sz w:val="28"/>
          <w:szCs w:val="28"/>
        </w:rPr>
        <w:t> </w:t>
      </w:r>
      <w:r w:rsidRPr="006727BB">
        <w:rPr>
          <w:rFonts w:ascii="Times New Roman" w:hAnsi="Times New Roman"/>
          <w:sz w:val="28"/>
          <w:szCs w:val="28"/>
          <w:lang w:val="ru-RU"/>
        </w:rPr>
        <w:t xml:space="preserve">34.201-89. «Информационная технология. Комплекс стандартов на автоматизированные системы. </w:t>
      </w:r>
      <w:r w:rsidRPr="00F70903">
        <w:rPr>
          <w:rFonts w:ascii="Times New Roman" w:hAnsi="Times New Roman"/>
          <w:sz w:val="28"/>
          <w:szCs w:val="28"/>
          <w:lang w:val="ru-RU"/>
        </w:rPr>
        <w:t>Виды, комплексность и обозначение документов при создании автоматизированных систем»;</w:t>
      </w:r>
    </w:p>
    <w:p w:rsidR="00087AD6" w:rsidRDefault="00087AD6" w:rsidP="00087AD6">
      <w:pPr>
        <w:pStyle w:val="MainTXT"/>
        <w:tabs>
          <w:tab w:val="left" w:pos="709"/>
        </w:tab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ГОСТ</w:t>
      </w:r>
      <w:r w:rsidRPr="006727BB">
        <w:rPr>
          <w:rFonts w:ascii="Times New Roman" w:hAnsi="Times New Roman"/>
          <w:sz w:val="28"/>
          <w:szCs w:val="28"/>
        </w:rPr>
        <w:t> </w:t>
      </w:r>
      <w:r w:rsidRPr="006727BB">
        <w:rPr>
          <w:rFonts w:ascii="Times New Roman" w:hAnsi="Times New Roman"/>
          <w:sz w:val="28"/>
          <w:szCs w:val="28"/>
          <w:lang w:val="ru-RU"/>
        </w:rPr>
        <w:t xml:space="preserve">34.003-90 «Информационная технология. Комплекс стандартов на автоматизированные системы. </w:t>
      </w:r>
      <w:r w:rsidRPr="00D94116">
        <w:rPr>
          <w:rFonts w:ascii="Times New Roman" w:hAnsi="Times New Roman"/>
          <w:sz w:val="28"/>
          <w:szCs w:val="28"/>
          <w:lang w:val="ru-RU"/>
        </w:rPr>
        <w:t>Автоматизированные системы. Термины</w:t>
      </w:r>
      <w:r>
        <w:rPr>
          <w:rFonts w:ascii="Times New Roman" w:hAnsi="Times New Roman"/>
          <w:sz w:val="28"/>
          <w:szCs w:val="28"/>
          <w:lang w:val="ru-RU"/>
        </w:rPr>
        <w:t xml:space="preserve"> и определения».</w:t>
      </w: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087AD6" w:rsidRDefault="00087AD6" w:rsidP="00087AD6">
      <w:pPr>
        <w:pStyle w:val="MainTXT"/>
        <w:tabs>
          <w:tab w:val="left" w:pos="709"/>
        </w:tabs>
        <w:ind w:left="0" w:firstLine="709"/>
        <w:jc w:val="both"/>
        <w:rPr>
          <w:rFonts w:ascii="Times New Roman" w:hAnsi="Times New Roman"/>
          <w:sz w:val="28"/>
          <w:szCs w:val="28"/>
          <w:lang w:val="ru-RU"/>
        </w:rPr>
      </w:pPr>
    </w:p>
    <w:p w:rsidR="002140DA" w:rsidRDefault="002140DA">
      <w:pPr>
        <w:widowControl/>
        <w:spacing w:after="200" w:line="276" w:lineRule="auto"/>
        <w:ind w:firstLine="0"/>
        <w:jc w:val="left"/>
        <w:rPr>
          <w:sz w:val="28"/>
          <w:szCs w:val="28"/>
          <w:lang w:bidi="en-US"/>
        </w:rPr>
      </w:pPr>
      <w:r>
        <w:rPr>
          <w:sz w:val="28"/>
          <w:szCs w:val="28"/>
        </w:rPr>
        <w:br w:type="page"/>
      </w:r>
    </w:p>
    <w:p w:rsidR="00087AD6" w:rsidRDefault="00087AD6" w:rsidP="00087AD6">
      <w:pPr>
        <w:pStyle w:val="MainTXT"/>
        <w:tabs>
          <w:tab w:val="left" w:pos="709"/>
        </w:tabs>
        <w:ind w:left="0" w:firstLine="709"/>
        <w:jc w:val="both"/>
        <w:rPr>
          <w:rFonts w:ascii="Times New Roman" w:hAnsi="Times New Roman"/>
          <w:sz w:val="28"/>
          <w:szCs w:val="28"/>
          <w:lang w:val="ru-RU"/>
        </w:rPr>
      </w:pPr>
    </w:p>
    <w:p w:rsidR="0098203E" w:rsidRDefault="0098203E" w:rsidP="00E0038F">
      <w:pPr>
        <w:pStyle w:val="a4"/>
        <w:numPr>
          <w:ilvl w:val="0"/>
          <w:numId w:val="8"/>
        </w:numPr>
        <w:tabs>
          <w:tab w:val="left" w:pos="993"/>
        </w:tabs>
        <w:autoSpaceDE w:val="0"/>
        <w:autoSpaceDN w:val="0"/>
        <w:adjustRightInd w:val="0"/>
        <w:ind w:left="0" w:firstLine="709"/>
        <w:jc w:val="left"/>
        <w:outlineLvl w:val="1"/>
        <w:rPr>
          <w:b/>
        </w:rPr>
      </w:pPr>
      <w:r w:rsidRPr="001A686B">
        <w:rPr>
          <w:b/>
        </w:rPr>
        <w:t>Основные цели обработки персональных данных</w:t>
      </w:r>
    </w:p>
    <w:p w:rsidR="006B7F0F" w:rsidRPr="001A686B" w:rsidRDefault="006B7F0F" w:rsidP="006B7F0F">
      <w:pPr>
        <w:pStyle w:val="a4"/>
        <w:tabs>
          <w:tab w:val="left" w:pos="993"/>
        </w:tabs>
        <w:autoSpaceDE w:val="0"/>
        <w:autoSpaceDN w:val="0"/>
        <w:adjustRightInd w:val="0"/>
        <w:ind w:left="709" w:firstLine="0"/>
        <w:jc w:val="left"/>
        <w:outlineLvl w:val="1"/>
        <w:rPr>
          <w:b/>
        </w:rPr>
      </w:pPr>
    </w:p>
    <w:p w:rsidR="00A5345E" w:rsidRPr="00476AAA" w:rsidRDefault="00A5345E" w:rsidP="00A5345E">
      <w:pPr>
        <w:tabs>
          <w:tab w:val="left" w:pos="993"/>
        </w:tabs>
        <w:suppressAutoHyphens/>
        <w:spacing w:line="360" w:lineRule="auto"/>
        <w:rPr>
          <w:sz w:val="28"/>
          <w:szCs w:val="28"/>
        </w:rPr>
      </w:pPr>
      <w:r>
        <w:rPr>
          <w:color w:val="000000"/>
          <w:sz w:val="28"/>
          <w:szCs w:val="28"/>
          <w:shd w:val="clear" w:color="auto" w:fill="FFFFFF"/>
        </w:rPr>
        <w:t>Р</w:t>
      </w:r>
      <w:r w:rsidRPr="00476AAA">
        <w:rPr>
          <w:color w:val="000000"/>
          <w:sz w:val="28"/>
          <w:szCs w:val="28"/>
          <w:shd w:val="clear" w:color="auto" w:fill="FFFFFF"/>
        </w:rPr>
        <w:t>егистрация учащихся образовательного учреждения, их родителей (законных представителей) и учет работников, лиц, с которыми заключены договоры</w:t>
      </w:r>
      <w:r w:rsidRPr="00476AAA">
        <w:rPr>
          <w:sz w:val="28"/>
          <w:szCs w:val="28"/>
        </w:rPr>
        <w:t>, обучение и воспитание неслышащих детей, их всестороннее развитие в тесной связи с формированием словесной речи как средства общения и мышления на слухо-зрительной основе, коррекция и компенсация отклонений в их психофизическом развитии, для получения общеобразовательной, трудовой и социальной подготовки к самостоятельной жизни (для дальнейшей работы в трудовом коллективе; воспитание гражданственности, трудолюбия, здорового образа жизни).</w:t>
      </w:r>
    </w:p>
    <w:p w:rsidR="006B7F0F" w:rsidRPr="00714DAD" w:rsidRDefault="006B7F0F" w:rsidP="006B7F0F">
      <w:pPr>
        <w:tabs>
          <w:tab w:val="left" w:pos="0"/>
          <w:tab w:val="left" w:pos="284"/>
          <w:tab w:val="left" w:pos="567"/>
          <w:tab w:val="left" w:pos="709"/>
          <w:tab w:val="left" w:pos="993"/>
        </w:tabs>
        <w:suppressAutoHyphens/>
        <w:spacing w:line="360" w:lineRule="auto"/>
        <w:ind w:left="709" w:firstLine="0"/>
        <w:rPr>
          <w:sz w:val="28"/>
          <w:szCs w:val="28"/>
        </w:rPr>
      </w:pPr>
    </w:p>
    <w:p w:rsidR="004D3D05" w:rsidRDefault="004D3D05" w:rsidP="004D3D05">
      <w:pPr>
        <w:tabs>
          <w:tab w:val="left" w:pos="0"/>
          <w:tab w:val="left" w:pos="284"/>
          <w:tab w:val="left" w:pos="567"/>
          <w:tab w:val="left" w:pos="709"/>
          <w:tab w:val="left" w:pos="851"/>
          <w:tab w:val="left" w:pos="1134"/>
        </w:tabs>
        <w:spacing w:line="360" w:lineRule="auto"/>
        <w:rPr>
          <w:sz w:val="28"/>
          <w:szCs w:val="28"/>
        </w:rPr>
      </w:pPr>
    </w:p>
    <w:p w:rsidR="00087AD6" w:rsidRDefault="00087AD6" w:rsidP="00E0038F">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087AD6" w:rsidRDefault="00087AD6" w:rsidP="00BF3D67">
      <w:pPr>
        <w:widowControl/>
        <w:suppressAutoHyphens/>
        <w:spacing w:line="360" w:lineRule="auto"/>
        <w:ind w:firstLine="709"/>
        <w:rPr>
          <w:sz w:val="28"/>
          <w:szCs w:val="28"/>
        </w:rPr>
      </w:pPr>
    </w:p>
    <w:p w:rsidR="002C7818" w:rsidRDefault="002C7818">
      <w:pPr>
        <w:widowControl/>
        <w:spacing w:after="200" w:line="276" w:lineRule="auto"/>
        <w:ind w:firstLine="0"/>
        <w:jc w:val="left"/>
        <w:rPr>
          <w:sz w:val="28"/>
          <w:szCs w:val="28"/>
        </w:rPr>
      </w:pPr>
      <w:r>
        <w:rPr>
          <w:sz w:val="28"/>
          <w:szCs w:val="28"/>
        </w:rPr>
        <w:br w:type="page"/>
      </w:r>
    </w:p>
    <w:p w:rsidR="0098203E" w:rsidRDefault="0098203E" w:rsidP="00E0038F">
      <w:pPr>
        <w:pStyle w:val="a4"/>
        <w:numPr>
          <w:ilvl w:val="0"/>
          <w:numId w:val="8"/>
        </w:numPr>
        <w:tabs>
          <w:tab w:val="left" w:pos="993"/>
          <w:tab w:val="left" w:pos="1276"/>
        </w:tabs>
        <w:ind w:left="0" w:firstLine="709"/>
        <w:rPr>
          <w:b/>
        </w:rPr>
      </w:pPr>
      <w:r w:rsidRPr="00BF3D67">
        <w:rPr>
          <w:b/>
        </w:rPr>
        <w:lastRenderedPageBreak/>
        <w:t>Основные понятия, используемые в настоящей Политике</w:t>
      </w:r>
    </w:p>
    <w:p w:rsidR="00E0038F" w:rsidRPr="00BF3D67" w:rsidRDefault="00E0038F" w:rsidP="00E0038F">
      <w:pPr>
        <w:pStyle w:val="a4"/>
        <w:tabs>
          <w:tab w:val="left" w:pos="993"/>
          <w:tab w:val="left" w:pos="1276"/>
        </w:tabs>
        <w:ind w:left="709" w:firstLine="0"/>
        <w:rPr>
          <w:b/>
        </w:rPr>
      </w:pPr>
    </w:p>
    <w:p w:rsidR="0098203E" w:rsidRPr="00BF3D67" w:rsidRDefault="0098203E" w:rsidP="00E0038F">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8) уничтожение персональных данных - действия, в результате которых становится невозможным восстановить содержание персональных данных в </w:t>
      </w:r>
      <w:r w:rsidRPr="00BF3D67">
        <w:rPr>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8203E" w:rsidRDefault="0098203E" w:rsidP="00BF3D67">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87AD6" w:rsidRDefault="00087AD6" w:rsidP="00BF3D67">
      <w:pPr>
        <w:spacing w:line="360" w:lineRule="auto"/>
        <w:ind w:firstLine="709"/>
        <w:rPr>
          <w:sz w:val="28"/>
          <w:szCs w:val="28"/>
        </w:rPr>
      </w:pPr>
    </w:p>
    <w:p w:rsidR="000D2836" w:rsidRDefault="000D2836">
      <w:pPr>
        <w:widowControl/>
        <w:spacing w:after="200" w:line="276" w:lineRule="auto"/>
        <w:ind w:firstLine="0"/>
        <w:jc w:val="left"/>
        <w:rPr>
          <w:sz w:val="28"/>
          <w:szCs w:val="28"/>
        </w:rPr>
      </w:pPr>
      <w:r>
        <w:rPr>
          <w:sz w:val="28"/>
          <w:szCs w:val="28"/>
        </w:rPr>
        <w:br w:type="page"/>
      </w:r>
    </w:p>
    <w:p w:rsidR="0098203E" w:rsidRPr="00E0038F" w:rsidRDefault="0098203E" w:rsidP="00E0038F">
      <w:pPr>
        <w:pStyle w:val="a4"/>
        <w:numPr>
          <w:ilvl w:val="0"/>
          <w:numId w:val="9"/>
        </w:numPr>
        <w:tabs>
          <w:tab w:val="left" w:pos="993"/>
        </w:tabs>
        <w:ind w:left="0" w:firstLine="709"/>
      </w:pPr>
      <w:r w:rsidRPr="00BF3D67">
        <w:rPr>
          <w:b/>
        </w:rPr>
        <w:lastRenderedPageBreak/>
        <w:t>Принципы обработки персональных данных</w:t>
      </w:r>
    </w:p>
    <w:p w:rsidR="00E0038F" w:rsidRPr="00BF3D67" w:rsidRDefault="00E0038F" w:rsidP="00E0038F">
      <w:pPr>
        <w:pStyle w:val="a4"/>
        <w:tabs>
          <w:tab w:val="left" w:pos="993"/>
        </w:tabs>
        <w:ind w:left="709" w:firstLine="0"/>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87AD6" w:rsidRPr="00BF3D67" w:rsidRDefault="00087AD6" w:rsidP="00BF3D67">
      <w:pPr>
        <w:autoSpaceDE w:val="0"/>
        <w:autoSpaceDN w:val="0"/>
        <w:adjustRightInd w:val="0"/>
        <w:spacing w:line="360" w:lineRule="auto"/>
        <w:ind w:firstLine="709"/>
        <w:outlineLvl w:val="1"/>
        <w:rPr>
          <w:sz w:val="28"/>
          <w:szCs w:val="28"/>
        </w:rPr>
      </w:pPr>
    </w:p>
    <w:p w:rsidR="0098203E" w:rsidRDefault="0098203E" w:rsidP="00E0038F">
      <w:pPr>
        <w:pStyle w:val="a4"/>
        <w:numPr>
          <w:ilvl w:val="0"/>
          <w:numId w:val="9"/>
        </w:numPr>
        <w:tabs>
          <w:tab w:val="left" w:pos="993"/>
        </w:tabs>
        <w:ind w:left="0" w:firstLine="709"/>
        <w:rPr>
          <w:b/>
        </w:rPr>
      </w:pPr>
      <w:r w:rsidRPr="00E0038F">
        <w:rPr>
          <w:b/>
        </w:rPr>
        <w:lastRenderedPageBreak/>
        <w:t>Условия обработки персональных данных</w:t>
      </w:r>
    </w:p>
    <w:p w:rsidR="00E0038F" w:rsidRPr="00E0038F" w:rsidRDefault="00E0038F" w:rsidP="00E0038F">
      <w:pPr>
        <w:pStyle w:val="a4"/>
        <w:tabs>
          <w:tab w:val="left" w:pos="993"/>
        </w:tabs>
        <w:ind w:left="709" w:firstLine="0"/>
        <w:rPr>
          <w:b/>
        </w:rPr>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0098203E" w:rsidRPr="00BF3D67">
          <w:rPr>
            <w:sz w:val="28"/>
            <w:szCs w:val="28"/>
          </w:rPr>
          <w:t>законодательством</w:t>
        </w:r>
      </w:hyperlink>
      <w:r w:rsidR="0098203E" w:rsidRPr="00BF3D67">
        <w:rPr>
          <w:sz w:val="28"/>
          <w:szCs w:val="28"/>
        </w:rPr>
        <w:t xml:space="preserve"> Российской Федерации об исполнительном производстве (далее - исполнение судебного акта);</w:t>
      </w:r>
    </w:p>
    <w:p w:rsidR="0098203E" w:rsidRPr="00BF3D67" w:rsidRDefault="0045733C" w:rsidP="0045733C">
      <w:pPr>
        <w:tabs>
          <w:tab w:val="left" w:pos="284"/>
        </w:tabs>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0098203E" w:rsidRPr="00BF3D67">
          <w:rPr>
            <w:sz w:val="28"/>
            <w:szCs w:val="28"/>
          </w:rPr>
          <w:t>законом</w:t>
        </w:r>
      </w:hyperlink>
      <w:r w:rsidR="0098203E" w:rsidRPr="00BF3D67">
        <w:rPr>
          <w:sz w:val="28"/>
          <w:szCs w:val="28"/>
        </w:rPr>
        <w:t xml:space="preserve"> от 27 июля 2010 года </w:t>
      </w:r>
      <w:r w:rsidR="00962FC5">
        <w:rPr>
          <w:sz w:val="28"/>
          <w:szCs w:val="28"/>
        </w:rPr>
        <w:t>№</w:t>
      </w:r>
      <w:r w:rsidR="0098203E" w:rsidRPr="00BF3D67">
        <w:rPr>
          <w:sz w:val="28"/>
          <w:szCs w:val="28"/>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осуществления прав и </w:t>
      </w:r>
      <w:r w:rsidR="0098203E" w:rsidRPr="00BF3D67">
        <w:rPr>
          <w:sz w:val="28"/>
          <w:szCs w:val="28"/>
        </w:rPr>
        <w:lastRenderedPageBreak/>
        <w:t>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субъект персональных данных дал согласие в письменной форме на обработку своих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персональные данные сделаны общедоступными субъектом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Федеральным </w:t>
      </w:r>
      <w:hyperlink r:id="rId10" w:history="1">
        <w:r w:rsidR="0098203E" w:rsidRPr="00BF3D67">
          <w:rPr>
            <w:sz w:val="28"/>
            <w:szCs w:val="28"/>
          </w:rPr>
          <w:t>законом</w:t>
        </w:r>
      </w:hyperlink>
      <w:r w:rsidR="0098203E" w:rsidRPr="00BF3D67">
        <w:rPr>
          <w:sz w:val="28"/>
          <w:szCs w:val="28"/>
        </w:rPr>
        <w:t xml:space="preserve"> от 25 января 2002 года </w:t>
      </w:r>
      <w:r w:rsidR="00962FC5">
        <w:rPr>
          <w:sz w:val="28"/>
          <w:szCs w:val="28"/>
        </w:rPr>
        <w:t>№</w:t>
      </w:r>
      <w:r w:rsidR="0098203E" w:rsidRPr="00BF3D67">
        <w:rPr>
          <w:sz w:val="28"/>
          <w:szCs w:val="28"/>
        </w:rPr>
        <w:t xml:space="preserve"> 8-ФЗ "О Всероссийской переписи </w:t>
      </w:r>
      <w:r w:rsidR="0098203E" w:rsidRPr="00BF3D67">
        <w:rPr>
          <w:sz w:val="28"/>
          <w:szCs w:val="28"/>
        </w:rPr>
        <w:lastRenderedPageBreak/>
        <w:t>населения";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1" w:history="1">
        <w:r w:rsidR="0098203E" w:rsidRPr="00BF3D67">
          <w:rPr>
            <w:sz w:val="28"/>
            <w:szCs w:val="28"/>
          </w:rPr>
          <w:t>законодательством</w:t>
        </w:r>
      </w:hyperlink>
      <w:r w:rsidR="0098203E" w:rsidRPr="00BF3D67">
        <w:rPr>
          <w:sz w:val="28"/>
          <w:szCs w:val="28"/>
        </w:rPr>
        <w:t xml:space="preserve"> о государственной социальной помощи, трудовым </w:t>
      </w:r>
      <w:hyperlink r:id="rId12" w:history="1">
        <w:r w:rsidR="0098203E" w:rsidRPr="00BF3D67">
          <w:rPr>
            <w:sz w:val="28"/>
            <w:szCs w:val="28"/>
          </w:rPr>
          <w:t>законодательством</w:t>
        </w:r>
      </w:hyperlink>
      <w:r w:rsidR="0098203E" w:rsidRPr="00BF3D67">
        <w:rPr>
          <w:sz w:val="28"/>
          <w:szCs w:val="28"/>
        </w:rPr>
        <w:t>, законодательством Российской Федерации о пенсиях по государственному пенсионному обеспечению, о трудовых пенсиях;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45733C" w:rsidP="0045733C">
      <w:pPr>
        <w:tabs>
          <w:tab w:val="left" w:pos="-142"/>
        </w:tabs>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0098203E" w:rsidRPr="00BF3D67">
          <w:rPr>
            <w:sz w:val="28"/>
            <w:szCs w:val="28"/>
          </w:rPr>
          <w:t>законодательством</w:t>
        </w:r>
      </w:hyperlink>
      <w:r w:rsidR="0098203E" w:rsidRPr="00BF3D67">
        <w:rPr>
          <w:sz w:val="28"/>
          <w:szCs w:val="28"/>
        </w:rPr>
        <w:t xml:space="preserve"> Российской Федерации сохранять врачебную тайну;</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0098203E" w:rsidRPr="00BF3D67">
          <w:rPr>
            <w:sz w:val="28"/>
            <w:szCs w:val="28"/>
          </w:rPr>
          <w:t>законодательством</w:t>
        </w:r>
      </w:hyperlink>
      <w:r w:rsidR="0098203E" w:rsidRPr="00BF3D67">
        <w:rPr>
          <w:sz w:val="28"/>
          <w:szCs w:val="28"/>
        </w:rPr>
        <w:t xml:space="preserve"> Российской </w:t>
      </w:r>
      <w:r w:rsidR="0098203E" w:rsidRPr="00BF3D67">
        <w:rPr>
          <w:sz w:val="28"/>
          <w:szCs w:val="28"/>
        </w:rPr>
        <w:lastRenderedPageBreak/>
        <w:t>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5" w:history="1">
        <w:r w:rsidR="0098203E" w:rsidRPr="00BF3D67">
          <w:rPr>
            <w:sz w:val="28"/>
            <w:szCs w:val="28"/>
          </w:rPr>
          <w:t>законодательством</w:t>
        </w:r>
      </w:hyperlink>
      <w:r w:rsidR="0098203E" w:rsidRPr="00BF3D67">
        <w:rPr>
          <w:sz w:val="28"/>
          <w:szCs w:val="28"/>
        </w:rPr>
        <w:t xml:space="preserve"> об обязательных видах страхования, со страховым законодательством;</w:t>
      </w:r>
    </w:p>
    <w:p w:rsidR="0098203E" w:rsidRPr="00BF3D67" w:rsidRDefault="0045733C" w:rsidP="0045733C">
      <w:pPr>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 xml:space="preserve">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w:t>
      </w:r>
      <w:r w:rsidR="0098203E" w:rsidRPr="00BF3D67">
        <w:rPr>
          <w:sz w:val="28"/>
          <w:szCs w:val="28"/>
        </w:rPr>
        <w:lastRenderedPageBreak/>
        <w:t>быть указаны требования к защите обрабатываемых персональных данных в соответствии с Федеральными законами.</w:t>
      </w:r>
    </w:p>
    <w:p w:rsidR="0098203E" w:rsidRDefault="0045733C" w:rsidP="0045733C">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7.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087AD6" w:rsidRDefault="00087AD6" w:rsidP="0045733C">
      <w:pPr>
        <w:autoSpaceDE w:val="0"/>
        <w:autoSpaceDN w:val="0"/>
        <w:adjustRightInd w:val="0"/>
        <w:spacing w:line="360" w:lineRule="auto"/>
        <w:ind w:firstLine="709"/>
        <w:outlineLvl w:val="1"/>
        <w:rPr>
          <w:sz w:val="28"/>
          <w:szCs w:val="28"/>
        </w:rPr>
      </w:pPr>
    </w:p>
    <w:p w:rsidR="0098203E" w:rsidRDefault="0098203E" w:rsidP="00E0038F">
      <w:pPr>
        <w:pStyle w:val="a4"/>
        <w:numPr>
          <w:ilvl w:val="0"/>
          <w:numId w:val="9"/>
        </w:numPr>
        <w:tabs>
          <w:tab w:val="left" w:pos="993"/>
        </w:tabs>
        <w:ind w:left="0" w:firstLine="709"/>
        <w:rPr>
          <w:b/>
        </w:rPr>
      </w:pPr>
      <w:r w:rsidRPr="00BF3D67">
        <w:rPr>
          <w:b/>
        </w:rPr>
        <w:lastRenderedPageBreak/>
        <w:t>Общее описание обработки персональных данных</w:t>
      </w:r>
    </w:p>
    <w:p w:rsidR="0045733C" w:rsidRPr="00BF3D67" w:rsidRDefault="0045733C" w:rsidP="00E0038F">
      <w:pPr>
        <w:pStyle w:val="a4"/>
        <w:tabs>
          <w:tab w:val="left" w:pos="993"/>
        </w:tabs>
        <w:ind w:left="0"/>
        <w:rPr>
          <w:b/>
        </w:rPr>
      </w:pPr>
    </w:p>
    <w:p w:rsidR="0098203E" w:rsidRPr="00BF3D67" w:rsidRDefault="0045733C" w:rsidP="00E0038F">
      <w:pPr>
        <w:spacing w:line="360" w:lineRule="auto"/>
        <w:ind w:firstLine="709"/>
        <w:rPr>
          <w:sz w:val="28"/>
          <w:szCs w:val="28"/>
        </w:rPr>
      </w:pPr>
      <w:r>
        <w:rPr>
          <w:sz w:val="28"/>
          <w:szCs w:val="28"/>
        </w:rPr>
        <w:t>6.</w:t>
      </w:r>
      <w:r w:rsidR="0098203E" w:rsidRPr="00BF3D67">
        <w:rPr>
          <w:sz w:val="28"/>
          <w:szCs w:val="28"/>
        </w:rPr>
        <w:t>1.</w:t>
      </w:r>
      <w:r w:rsidR="00376BCC">
        <w:rPr>
          <w:sz w:val="28"/>
          <w:szCs w:val="28"/>
        </w:rPr>
        <w:t xml:space="preserve"> </w:t>
      </w:r>
      <w:r w:rsidR="0098203E" w:rsidRPr="00BF3D67">
        <w:rPr>
          <w:sz w:val="28"/>
          <w:szCs w:val="28"/>
        </w:rPr>
        <w:t xml:space="preserve">Персональные данные в Учреждении обрабатываются с использованием средств автоматизации и без использования таких средств. Оператором определен перечень действий (операции) с персональными данными при их обработке: </w:t>
      </w:r>
    </w:p>
    <w:p w:rsidR="0098203E" w:rsidRPr="00BF3D67" w:rsidRDefault="0045733C" w:rsidP="00BF3D67">
      <w:pPr>
        <w:spacing w:line="360" w:lineRule="auto"/>
        <w:ind w:firstLine="709"/>
        <w:rPr>
          <w:sz w:val="28"/>
          <w:szCs w:val="28"/>
        </w:rPr>
      </w:pPr>
      <w:r>
        <w:rPr>
          <w:sz w:val="28"/>
          <w:szCs w:val="28"/>
        </w:rPr>
        <w:t>-сбор;</w:t>
      </w:r>
    </w:p>
    <w:p w:rsidR="0098203E" w:rsidRPr="00BF3D67" w:rsidRDefault="0045733C" w:rsidP="00BF3D67">
      <w:pPr>
        <w:spacing w:line="360" w:lineRule="auto"/>
        <w:ind w:firstLine="709"/>
        <w:rPr>
          <w:sz w:val="28"/>
          <w:szCs w:val="28"/>
        </w:rPr>
      </w:pPr>
      <w:r>
        <w:rPr>
          <w:sz w:val="28"/>
          <w:szCs w:val="28"/>
        </w:rPr>
        <w:t>-запись;</w:t>
      </w:r>
    </w:p>
    <w:p w:rsidR="0098203E" w:rsidRPr="00BF3D67" w:rsidRDefault="0045733C" w:rsidP="00BF3D67">
      <w:pPr>
        <w:spacing w:line="360" w:lineRule="auto"/>
        <w:ind w:firstLine="709"/>
        <w:rPr>
          <w:sz w:val="28"/>
          <w:szCs w:val="28"/>
        </w:rPr>
      </w:pPr>
      <w:r>
        <w:rPr>
          <w:sz w:val="28"/>
          <w:szCs w:val="28"/>
        </w:rPr>
        <w:t>-систематизация;</w:t>
      </w:r>
    </w:p>
    <w:p w:rsidR="0098203E" w:rsidRPr="00BF3D67" w:rsidRDefault="0098203E" w:rsidP="00BF3D67">
      <w:pPr>
        <w:spacing w:line="360" w:lineRule="auto"/>
        <w:ind w:firstLine="709"/>
        <w:rPr>
          <w:sz w:val="28"/>
          <w:szCs w:val="28"/>
        </w:rPr>
      </w:pPr>
      <w:r w:rsidRPr="00BF3D67">
        <w:rPr>
          <w:sz w:val="28"/>
          <w:szCs w:val="28"/>
        </w:rPr>
        <w:t>-нако</w:t>
      </w:r>
      <w:r w:rsidR="0045733C">
        <w:rPr>
          <w:sz w:val="28"/>
          <w:szCs w:val="28"/>
        </w:rPr>
        <w:t>пление;</w:t>
      </w:r>
    </w:p>
    <w:p w:rsidR="0098203E" w:rsidRPr="00BF3D67" w:rsidRDefault="0045733C" w:rsidP="00BF3D67">
      <w:pPr>
        <w:spacing w:line="360" w:lineRule="auto"/>
        <w:ind w:firstLine="709"/>
        <w:rPr>
          <w:sz w:val="28"/>
          <w:szCs w:val="28"/>
        </w:rPr>
      </w:pPr>
      <w:r>
        <w:rPr>
          <w:sz w:val="28"/>
          <w:szCs w:val="28"/>
        </w:rPr>
        <w:t>-хранение;</w:t>
      </w:r>
    </w:p>
    <w:p w:rsidR="0098203E" w:rsidRPr="00BF3D67" w:rsidRDefault="0098203E" w:rsidP="00BF3D67">
      <w:pPr>
        <w:spacing w:line="360" w:lineRule="auto"/>
        <w:ind w:firstLine="709"/>
        <w:rPr>
          <w:sz w:val="28"/>
          <w:szCs w:val="28"/>
        </w:rPr>
      </w:pPr>
      <w:r w:rsidRPr="00BF3D67">
        <w:rPr>
          <w:sz w:val="28"/>
          <w:szCs w:val="28"/>
        </w:rPr>
        <w:t>-уто</w:t>
      </w:r>
      <w:r w:rsidR="0045733C">
        <w:rPr>
          <w:sz w:val="28"/>
          <w:szCs w:val="28"/>
        </w:rPr>
        <w:t>чнение (обновление, изменение);</w:t>
      </w:r>
    </w:p>
    <w:p w:rsidR="0098203E" w:rsidRPr="00BF3D67" w:rsidRDefault="0045733C" w:rsidP="00BF3D67">
      <w:pPr>
        <w:spacing w:line="360" w:lineRule="auto"/>
        <w:ind w:firstLine="709"/>
        <w:rPr>
          <w:sz w:val="28"/>
          <w:szCs w:val="28"/>
        </w:rPr>
      </w:pPr>
      <w:r>
        <w:rPr>
          <w:sz w:val="28"/>
          <w:szCs w:val="28"/>
        </w:rPr>
        <w:t>-извлечение;</w:t>
      </w:r>
    </w:p>
    <w:p w:rsidR="0098203E" w:rsidRPr="00BF3D67" w:rsidRDefault="0045733C" w:rsidP="00BF3D67">
      <w:pPr>
        <w:spacing w:line="360" w:lineRule="auto"/>
        <w:ind w:firstLine="709"/>
        <w:rPr>
          <w:sz w:val="28"/>
          <w:szCs w:val="28"/>
        </w:rPr>
      </w:pPr>
      <w:r>
        <w:rPr>
          <w:sz w:val="28"/>
          <w:szCs w:val="28"/>
        </w:rPr>
        <w:t>-использование;</w:t>
      </w:r>
    </w:p>
    <w:p w:rsidR="0098203E" w:rsidRPr="00BF3D67" w:rsidRDefault="0098203E" w:rsidP="00BF3D67">
      <w:pPr>
        <w:spacing w:line="360" w:lineRule="auto"/>
        <w:ind w:firstLine="709"/>
        <w:rPr>
          <w:sz w:val="28"/>
          <w:szCs w:val="28"/>
        </w:rPr>
      </w:pPr>
      <w:r w:rsidRPr="00BF3D67">
        <w:rPr>
          <w:sz w:val="28"/>
          <w:szCs w:val="28"/>
        </w:rPr>
        <w:t>-передача (распространение, предоставление, доступ)</w:t>
      </w:r>
      <w:r w:rsidR="0045733C">
        <w:rPr>
          <w:sz w:val="28"/>
          <w:szCs w:val="28"/>
        </w:rPr>
        <w:t>;</w:t>
      </w:r>
      <w:r w:rsidRPr="00BF3D67">
        <w:rPr>
          <w:sz w:val="28"/>
          <w:szCs w:val="28"/>
        </w:rPr>
        <w:t xml:space="preserve"> </w:t>
      </w:r>
    </w:p>
    <w:p w:rsidR="0098203E" w:rsidRPr="00BF3D67" w:rsidRDefault="0045733C" w:rsidP="00BF3D67">
      <w:pPr>
        <w:spacing w:line="360" w:lineRule="auto"/>
        <w:ind w:firstLine="709"/>
        <w:rPr>
          <w:sz w:val="28"/>
          <w:szCs w:val="28"/>
        </w:rPr>
      </w:pPr>
      <w:r>
        <w:rPr>
          <w:sz w:val="28"/>
          <w:szCs w:val="28"/>
        </w:rPr>
        <w:t>-обезличивание;</w:t>
      </w:r>
    </w:p>
    <w:p w:rsidR="0098203E" w:rsidRPr="00BF3D67" w:rsidRDefault="0045733C" w:rsidP="00BF3D67">
      <w:pPr>
        <w:spacing w:line="360" w:lineRule="auto"/>
        <w:ind w:firstLine="709"/>
        <w:rPr>
          <w:sz w:val="28"/>
          <w:szCs w:val="28"/>
        </w:rPr>
      </w:pPr>
      <w:r>
        <w:rPr>
          <w:sz w:val="28"/>
          <w:szCs w:val="28"/>
        </w:rPr>
        <w:t>-блокирование;</w:t>
      </w:r>
    </w:p>
    <w:p w:rsidR="0098203E" w:rsidRPr="00BF3D67" w:rsidRDefault="0045733C" w:rsidP="00BF3D67">
      <w:pPr>
        <w:spacing w:line="360" w:lineRule="auto"/>
        <w:ind w:firstLine="709"/>
        <w:rPr>
          <w:sz w:val="28"/>
          <w:szCs w:val="28"/>
        </w:rPr>
      </w:pPr>
      <w:r>
        <w:rPr>
          <w:sz w:val="28"/>
          <w:szCs w:val="28"/>
        </w:rPr>
        <w:t>-удалени</w:t>
      </w:r>
      <w:r w:rsidR="00962FC5">
        <w:rPr>
          <w:sz w:val="28"/>
          <w:szCs w:val="28"/>
        </w:rPr>
        <w:t>е</w:t>
      </w:r>
      <w:r>
        <w:rPr>
          <w:sz w:val="28"/>
          <w:szCs w:val="28"/>
        </w:rPr>
        <w:t>;</w:t>
      </w:r>
      <w:r w:rsidR="0098203E" w:rsidRPr="00BF3D67">
        <w:rPr>
          <w:sz w:val="28"/>
          <w:szCs w:val="28"/>
        </w:rPr>
        <w:t xml:space="preserve"> </w:t>
      </w:r>
    </w:p>
    <w:p w:rsidR="0098203E" w:rsidRPr="00BF3D67" w:rsidRDefault="0098203E" w:rsidP="00BF3D67">
      <w:pPr>
        <w:spacing w:line="360" w:lineRule="auto"/>
        <w:ind w:firstLine="709"/>
        <w:rPr>
          <w:sz w:val="28"/>
          <w:szCs w:val="28"/>
        </w:rPr>
      </w:pPr>
      <w:r w:rsidRPr="00BF3D67">
        <w:rPr>
          <w:sz w:val="28"/>
          <w:szCs w:val="28"/>
        </w:rPr>
        <w:t>-уничтожение.</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376BCC">
        <w:rPr>
          <w:sz w:val="28"/>
          <w:szCs w:val="28"/>
        </w:rPr>
        <w:t xml:space="preserve"> </w:t>
      </w:r>
      <w:r w:rsidR="0098203E"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наличия согласия в письменной форме субъекта персональных данных на трансграничную передачу его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международными договорами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 xml:space="preserve">- </w:t>
      </w:r>
      <w:r w:rsidR="0098203E" w:rsidRPr="00BF3D67">
        <w:rPr>
          <w:sz w:val="28"/>
          <w:szCs w:val="28"/>
        </w:rPr>
        <w:t>исполнения договора, стороной которого является субъект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376BCC">
        <w:rPr>
          <w:sz w:val="28"/>
          <w:szCs w:val="28"/>
        </w:rPr>
        <w:t xml:space="preserve"> </w:t>
      </w:r>
      <w:r w:rsidR="0098203E" w:rsidRPr="00BF3D67">
        <w:rPr>
          <w:sz w:val="28"/>
          <w:szCs w:val="28"/>
        </w:rPr>
        <w:t>При исключительно автоматизированной обработки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A064B4">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Pr="00BF3D67" w:rsidRDefault="00087AD6" w:rsidP="00BF3D67">
      <w:pPr>
        <w:autoSpaceDE w:val="0"/>
        <w:autoSpaceDN w:val="0"/>
        <w:adjustRightInd w:val="0"/>
        <w:spacing w:line="360" w:lineRule="auto"/>
        <w:ind w:firstLine="709"/>
        <w:outlineLvl w:val="1"/>
        <w:rPr>
          <w:sz w:val="28"/>
          <w:szCs w:val="28"/>
        </w:rPr>
      </w:pPr>
    </w:p>
    <w:p w:rsidR="0098203E" w:rsidRDefault="0098203E" w:rsidP="00E0038F">
      <w:pPr>
        <w:pStyle w:val="a4"/>
        <w:numPr>
          <w:ilvl w:val="0"/>
          <w:numId w:val="9"/>
        </w:numPr>
        <w:tabs>
          <w:tab w:val="left" w:pos="993"/>
        </w:tabs>
        <w:autoSpaceDE w:val="0"/>
        <w:autoSpaceDN w:val="0"/>
        <w:adjustRightInd w:val="0"/>
        <w:ind w:left="0" w:firstLine="709"/>
        <w:outlineLvl w:val="1"/>
        <w:rPr>
          <w:b/>
        </w:rPr>
      </w:pPr>
      <w:r w:rsidRPr="00BF3D67">
        <w:rPr>
          <w:b/>
        </w:rPr>
        <w:lastRenderedPageBreak/>
        <w:t>Срок</w:t>
      </w:r>
      <w:r w:rsidR="00BF3D67" w:rsidRPr="00BF3D67">
        <w:rPr>
          <w:b/>
        </w:rPr>
        <w:t>и обработки персональных данных</w:t>
      </w:r>
    </w:p>
    <w:p w:rsidR="00E0038F" w:rsidRPr="00BF3D67" w:rsidRDefault="00E0038F" w:rsidP="00E0038F">
      <w:pPr>
        <w:pStyle w:val="a4"/>
        <w:tabs>
          <w:tab w:val="left" w:pos="993"/>
        </w:tabs>
        <w:autoSpaceDE w:val="0"/>
        <w:autoSpaceDN w:val="0"/>
        <w:adjustRightInd w:val="0"/>
        <w:ind w:left="709" w:firstLine="0"/>
        <w:outlineLvl w:val="1"/>
        <w:rPr>
          <w:b/>
        </w:rPr>
      </w:pPr>
    </w:p>
    <w:p w:rsidR="0098203E" w:rsidRPr="00BF3D67" w:rsidRDefault="0045733C" w:rsidP="00E0038F">
      <w:pPr>
        <w:spacing w:line="360" w:lineRule="auto"/>
        <w:ind w:firstLine="709"/>
        <w:rPr>
          <w:b/>
          <w:sz w:val="28"/>
          <w:szCs w:val="28"/>
        </w:rPr>
      </w:pPr>
      <w:r>
        <w:rPr>
          <w:sz w:val="28"/>
          <w:szCs w:val="28"/>
        </w:rPr>
        <w:t>7.</w:t>
      </w:r>
      <w:r w:rsidR="0098203E" w:rsidRPr="00BF3D67">
        <w:rPr>
          <w:sz w:val="28"/>
          <w:szCs w:val="28"/>
        </w:rPr>
        <w:t>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7.</w:t>
      </w:r>
      <w:r w:rsidR="0098203E" w:rsidRPr="00BF3D67">
        <w:rPr>
          <w:sz w:val="28"/>
          <w:szCs w:val="28"/>
        </w:rPr>
        <w:t>3.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A064B4">
        <w:rPr>
          <w:sz w:val="28"/>
          <w:szCs w:val="28"/>
        </w:rPr>
        <w:t xml:space="preserve"> </w:t>
      </w:r>
      <w:r w:rsidR="0098203E" w:rsidRPr="00BF3D67">
        <w:rPr>
          <w:sz w:val="28"/>
          <w:szCs w:val="2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4. 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Default="00087AD6" w:rsidP="00BF3D67">
      <w:pPr>
        <w:autoSpaceDE w:val="0"/>
        <w:autoSpaceDN w:val="0"/>
        <w:adjustRightInd w:val="0"/>
        <w:spacing w:line="360" w:lineRule="auto"/>
        <w:ind w:firstLine="709"/>
        <w:outlineLvl w:val="1"/>
        <w:rPr>
          <w:sz w:val="28"/>
          <w:szCs w:val="28"/>
        </w:rPr>
      </w:pPr>
    </w:p>
    <w:p w:rsidR="00087AD6" w:rsidRPr="00BF3D67" w:rsidRDefault="00087AD6" w:rsidP="00BF3D67">
      <w:pPr>
        <w:autoSpaceDE w:val="0"/>
        <w:autoSpaceDN w:val="0"/>
        <w:adjustRightInd w:val="0"/>
        <w:spacing w:line="360" w:lineRule="auto"/>
        <w:ind w:firstLine="709"/>
        <w:outlineLvl w:val="1"/>
        <w:rPr>
          <w:sz w:val="28"/>
          <w:szCs w:val="28"/>
        </w:rPr>
      </w:pPr>
    </w:p>
    <w:p w:rsidR="0098203E" w:rsidRPr="00E0038F" w:rsidRDefault="0098203E" w:rsidP="00E0038F">
      <w:pPr>
        <w:pStyle w:val="a4"/>
        <w:numPr>
          <w:ilvl w:val="0"/>
          <w:numId w:val="9"/>
        </w:numPr>
        <w:tabs>
          <w:tab w:val="left" w:pos="993"/>
        </w:tabs>
        <w:autoSpaceDE w:val="0"/>
        <w:autoSpaceDN w:val="0"/>
        <w:adjustRightInd w:val="0"/>
        <w:ind w:left="0" w:firstLine="709"/>
        <w:outlineLvl w:val="1"/>
      </w:pPr>
      <w:r w:rsidRPr="00BF3D67">
        <w:rPr>
          <w:b/>
        </w:rPr>
        <w:lastRenderedPageBreak/>
        <w:t>Меры в области обработ</w:t>
      </w:r>
      <w:r w:rsidR="00BF3D67" w:rsidRPr="00BF3D67">
        <w:rPr>
          <w:b/>
        </w:rPr>
        <w:t>ки и защиты персональных данных</w:t>
      </w:r>
    </w:p>
    <w:p w:rsidR="00E0038F" w:rsidRPr="00BF3D67" w:rsidRDefault="00E0038F" w:rsidP="00E0038F">
      <w:pPr>
        <w:pStyle w:val="a4"/>
        <w:tabs>
          <w:tab w:val="left" w:pos="993"/>
        </w:tabs>
        <w:autoSpaceDE w:val="0"/>
        <w:autoSpaceDN w:val="0"/>
        <w:adjustRightInd w:val="0"/>
        <w:ind w:left="709" w:firstLine="0"/>
        <w:outlineLvl w:val="1"/>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FD169F">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назначение лица, ответственного за организацию обработки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выполнение</w:t>
      </w:r>
      <w:r>
        <w:t xml:space="preserve"> </w:t>
      </w:r>
      <w:hyperlink r:id="rId16" w:history="1">
        <w:r w:rsidR="0098203E" w:rsidRPr="00BF3D67">
          <w:t>требований</w:t>
        </w:r>
      </w:hyperlink>
      <w:r w:rsidR="0098203E"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осуществление оценки эффективности принимаемых мер по обеспечению безопасности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ведение</w:t>
      </w:r>
      <w:r w:rsidR="00FD169F">
        <w:t xml:space="preserve"> </w:t>
      </w:r>
      <w:r w:rsidR="0098203E" w:rsidRPr="00BF3D67">
        <w:t>учета машинных носителей персональных данных;</w:t>
      </w:r>
    </w:p>
    <w:p w:rsidR="0098203E" w:rsidRPr="00BF3D67" w:rsidRDefault="00376BCC" w:rsidP="00376BCC">
      <w:pPr>
        <w:pStyle w:val="a4"/>
        <w:autoSpaceDE w:val="0"/>
        <w:autoSpaceDN w:val="0"/>
        <w:adjustRightInd w:val="0"/>
        <w:spacing w:line="360" w:lineRule="auto"/>
        <w:ind w:left="0"/>
        <w:outlineLvl w:val="1"/>
      </w:pPr>
      <w:r>
        <w:lastRenderedPageBreak/>
        <w:t xml:space="preserve">- </w:t>
      </w:r>
      <w:r w:rsidR="0098203E" w:rsidRPr="00BF3D67">
        <w:t>обеспечение</w:t>
      </w:r>
      <w:r w:rsidR="00FD169F">
        <w:t xml:space="preserve"> </w:t>
      </w:r>
      <w:r w:rsidR="0098203E" w:rsidRPr="00BF3D67">
        <w:t>обнаружения фактов несанкционированного доступа к персональным данным и принятие мер;</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предусмотрение возможности восстановления персональных данных, модифицированных или уничтоженных вследствие несанкционированного доступа к ним;</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0098203E" w:rsidRPr="00BF3D67">
        <w:t xml:space="preserve"> регистраци</w:t>
      </w:r>
      <w:r w:rsidR="00227ECF" w:rsidRPr="00BF3D67">
        <w:t>и</w:t>
      </w:r>
      <w:r w:rsidR="0098203E" w:rsidRPr="00BF3D67">
        <w:t xml:space="preserve"> и учет</w:t>
      </w:r>
      <w:r w:rsidR="00227ECF" w:rsidRPr="00BF3D67">
        <w:t>а</w:t>
      </w:r>
      <w:r w:rsidR="0098203E" w:rsidRPr="00BF3D67">
        <w:t xml:space="preserve"> всех действий, совершаемых с персональными данными в информационной системе персональных данных;</w:t>
      </w:r>
    </w:p>
    <w:p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98203E" w:rsidRDefault="00376BCC" w:rsidP="00376BCC">
      <w:pPr>
        <w:pStyle w:val="a4"/>
        <w:autoSpaceDE w:val="0"/>
        <w:autoSpaceDN w:val="0"/>
        <w:adjustRightInd w:val="0"/>
        <w:spacing w:line="360" w:lineRule="auto"/>
        <w:ind w:left="0"/>
        <w:outlineLvl w:val="1"/>
      </w:pPr>
      <w:r>
        <w:t xml:space="preserve">- </w:t>
      </w:r>
      <w:r w:rsidR="0098203E" w:rsidRPr="00BF3D67">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
    <w:p w:rsidR="00FA5D17" w:rsidRDefault="00FA5D17">
      <w:pPr>
        <w:widowControl/>
        <w:spacing w:after="200" w:line="276" w:lineRule="auto"/>
        <w:ind w:firstLine="0"/>
        <w:jc w:val="left"/>
        <w:rPr>
          <w:sz w:val="28"/>
          <w:szCs w:val="28"/>
          <w:lang w:eastAsia="en-US"/>
        </w:rPr>
      </w:pPr>
      <w:r>
        <w:br w:type="page"/>
      </w:r>
    </w:p>
    <w:p w:rsidR="0098203E" w:rsidRPr="00E0038F" w:rsidRDefault="0098203E" w:rsidP="00E0038F">
      <w:pPr>
        <w:pStyle w:val="a4"/>
        <w:numPr>
          <w:ilvl w:val="0"/>
          <w:numId w:val="9"/>
        </w:numPr>
        <w:tabs>
          <w:tab w:val="left" w:pos="993"/>
        </w:tabs>
        <w:autoSpaceDE w:val="0"/>
        <w:autoSpaceDN w:val="0"/>
        <w:adjustRightInd w:val="0"/>
        <w:ind w:left="0" w:firstLine="709"/>
        <w:outlineLvl w:val="1"/>
      </w:pPr>
      <w:r w:rsidRPr="00BF3D67">
        <w:rPr>
          <w:b/>
        </w:rPr>
        <w:lastRenderedPageBreak/>
        <w:t>Пра</w:t>
      </w:r>
      <w:r w:rsidR="00BF3D67" w:rsidRPr="00BF3D67">
        <w:rPr>
          <w:b/>
        </w:rPr>
        <w:t>ва субъекта персональных данных</w:t>
      </w:r>
    </w:p>
    <w:p w:rsidR="00E0038F" w:rsidRPr="00BF3D67" w:rsidRDefault="00E0038F" w:rsidP="00E0038F">
      <w:pPr>
        <w:pStyle w:val="a4"/>
        <w:tabs>
          <w:tab w:val="left" w:pos="993"/>
        </w:tabs>
        <w:autoSpaceDE w:val="0"/>
        <w:autoSpaceDN w:val="0"/>
        <w:adjustRightInd w:val="0"/>
        <w:ind w:left="709" w:firstLine="0"/>
        <w:outlineLvl w:val="1"/>
      </w:pP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w:t>
      </w:r>
      <w:r w:rsidR="00376BCC">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подтверждение факта обработки персональных данных оператором;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правовые основания и цели обработки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цели и применяемые оператором способы обработки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сроки обработки персональных данных, в том числе сроки их хранения;</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порядок осуществления субъектом персональных данных прав, предусмотренных настоящим Федеральным законом;</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информацию об</w:t>
      </w:r>
      <w:r w:rsidR="000D2836">
        <w:rPr>
          <w:sz w:val="28"/>
          <w:szCs w:val="28"/>
        </w:rPr>
        <w:t xml:space="preserve"> </w:t>
      </w:r>
      <w:r w:rsidRPr="00BF3D67">
        <w:rPr>
          <w:sz w:val="28"/>
          <w:szCs w:val="28"/>
        </w:rPr>
        <w:t>осуществленной или о предполагаемой трансграничной передаче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иные сведения, предусмотренные настоящим Федеральным законом или другими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2.</w:t>
      </w:r>
      <w:r w:rsidR="00376BCC">
        <w:rPr>
          <w:sz w:val="28"/>
          <w:szCs w:val="28"/>
        </w:rPr>
        <w:t xml:space="preserve"> </w:t>
      </w:r>
      <w:r w:rsidR="0098203E" w:rsidRPr="00BF3D67">
        <w:rPr>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 xml:space="preserve">3. Сведения, указанные в пункте 1, предоставляются субъекту персональных </w:t>
      </w:r>
      <w:r w:rsidR="0098203E" w:rsidRPr="00BF3D67">
        <w:rPr>
          <w:sz w:val="28"/>
          <w:szCs w:val="28"/>
        </w:rPr>
        <w:lastRenderedPageBreak/>
        <w:t>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 xml:space="preserve">4. Сведения, указанные в пункте 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5. В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6. Субъект персональных данных вправе обратиться повторно к оператору или направить ему повторный запрос в целях получения сведений, указанных в пункте</w:t>
      </w:r>
      <w:r w:rsidR="00FD169F">
        <w:rPr>
          <w:sz w:val="28"/>
          <w:szCs w:val="28"/>
        </w:rPr>
        <w:t xml:space="preserve"> </w:t>
      </w:r>
      <w:r w:rsidR="0098203E" w:rsidRPr="00BF3D67">
        <w:rPr>
          <w:sz w:val="28"/>
          <w:szCs w:val="28"/>
        </w:rPr>
        <w:t xml:space="preserve">1, а также в целях ознакомления с обрабатываемыми персональными данными до истечения срока, в случае, если такие сведения и обрабатываемые </w:t>
      </w:r>
      <w:r w:rsidR="0098203E" w:rsidRPr="00BF3D67">
        <w:rPr>
          <w:sz w:val="28"/>
          <w:szCs w:val="28"/>
        </w:rPr>
        <w:lastRenderedPageBreak/>
        <w:t>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FD169F">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7.</w:t>
      </w:r>
      <w:r w:rsidR="00376BCC">
        <w:rPr>
          <w:sz w:val="28"/>
          <w:szCs w:val="28"/>
        </w:rPr>
        <w:t xml:space="preserve">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w:t>
      </w:r>
      <w:r w:rsidRPr="001A686B">
        <w:rPr>
          <w:sz w:val="28"/>
          <w:szCs w:val="28"/>
        </w:rPr>
        <w:t xml:space="preserve">м </w:t>
      </w:r>
      <w:hyperlink r:id="rId18" w:history="1">
        <w:r w:rsidRPr="001A686B">
          <w:rPr>
            <w:sz w:val="28"/>
            <w:szCs w:val="28"/>
          </w:rPr>
          <w:t>законодательством</w:t>
        </w:r>
      </w:hyperlink>
      <w:r w:rsidRPr="00BF3D67">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доступ субъекта персональных данных к его персональным данным нарушает права и законные интересы третьих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5) обработка персональных данных осуществляется в случаях, предусмотренных </w:t>
      </w:r>
      <w:hyperlink r:id="rId19" w:history="1">
        <w:r w:rsidRPr="00BF3D67">
          <w:rPr>
            <w:sz w:val="28"/>
            <w:szCs w:val="28"/>
          </w:rPr>
          <w:t>законодательством</w:t>
        </w:r>
      </w:hyperlink>
      <w:r w:rsidRPr="00BF3D67">
        <w:rPr>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 xml:space="preserve">8. Обработка персональных данных в целях продвижения товаров, работ, услуг на рынке путем осуществления прямых контактов с потенциальным </w:t>
      </w:r>
      <w:r w:rsidR="0098203E" w:rsidRPr="00BF3D67">
        <w:rPr>
          <w:sz w:val="28"/>
          <w:szCs w:val="28"/>
        </w:rPr>
        <w:lastRenderedPageBreak/>
        <w:t>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9.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w:t>
      </w:r>
      <w:r w:rsidR="00A064B4">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FA5D17" w:rsidRDefault="009316B3" w:rsidP="005139F8">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5139F8" w:rsidRDefault="005139F8" w:rsidP="005139F8">
      <w:pPr>
        <w:autoSpaceDE w:val="0"/>
        <w:autoSpaceDN w:val="0"/>
        <w:adjustRightInd w:val="0"/>
        <w:ind w:firstLine="709"/>
        <w:outlineLvl w:val="1"/>
        <w:rPr>
          <w:sz w:val="28"/>
          <w:szCs w:val="28"/>
        </w:rPr>
      </w:pPr>
    </w:p>
    <w:p w:rsidR="0098203E" w:rsidRPr="00E0038F" w:rsidRDefault="002F4E58" w:rsidP="00E0038F">
      <w:pPr>
        <w:pStyle w:val="a4"/>
        <w:numPr>
          <w:ilvl w:val="0"/>
          <w:numId w:val="9"/>
        </w:numPr>
        <w:tabs>
          <w:tab w:val="left" w:pos="1134"/>
        </w:tabs>
        <w:autoSpaceDE w:val="0"/>
        <w:autoSpaceDN w:val="0"/>
        <w:adjustRightInd w:val="0"/>
        <w:ind w:left="0" w:firstLine="709"/>
        <w:outlineLvl w:val="1"/>
      </w:pPr>
      <w:r>
        <w:rPr>
          <w:b/>
        </w:rPr>
        <w:t xml:space="preserve"> </w:t>
      </w:r>
      <w:r w:rsidR="0098203E" w:rsidRPr="00BF3D67">
        <w:rPr>
          <w:b/>
        </w:rPr>
        <w:t>Контроль и надзор за обработкой персональных данных</w:t>
      </w:r>
    </w:p>
    <w:p w:rsidR="00E0038F" w:rsidRPr="00BF3D67" w:rsidRDefault="00E0038F" w:rsidP="00E0038F">
      <w:pPr>
        <w:pStyle w:val="a4"/>
        <w:tabs>
          <w:tab w:val="left" w:pos="1134"/>
        </w:tabs>
        <w:autoSpaceDE w:val="0"/>
        <w:autoSpaceDN w:val="0"/>
        <w:adjustRightInd w:val="0"/>
        <w:ind w:left="709" w:firstLine="0"/>
        <w:outlineLvl w:val="1"/>
      </w:pP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1.</w:t>
      </w:r>
      <w:r w:rsidR="00376BCC">
        <w:rPr>
          <w:sz w:val="28"/>
          <w:szCs w:val="28"/>
        </w:rPr>
        <w:t xml:space="preserve"> </w:t>
      </w:r>
      <w:r w:rsidR="0098203E" w:rsidRPr="00BF3D67">
        <w:rPr>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sidR="00962FC5">
        <w:rPr>
          <w:sz w:val="28"/>
          <w:szCs w:val="28"/>
        </w:rPr>
        <w:t xml:space="preserve"> </w:t>
      </w:r>
      <w:r w:rsidR="0098203E" w:rsidRPr="00BF3D67">
        <w:rPr>
          <w:sz w:val="28"/>
          <w:szCs w:val="28"/>
        </w:rPr>
        <w:t xml:space="preserve">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lastRenderedPageBreak/>
        <w:t>E</w:t>
      </w:r>
      <w:r w:rsidRPr="002F4E58">
        <w:rPr>
          <w:sz w:val="28"/>
          <w:szCs w:val="28"/>
        </w:rPr>
        <w:t>-</w:t>
      </w:r>
      <w:r w:rsidRPr="00BF3D67">
        <w:rPr>
          <w:sz w:val="28"/>
          <w:szCs w:val="28"/>
          <w:lang w:val="en-US"/>
        </w:rPr>
        <w:t>mail</w:t>
      </w:r>
      <w:r w:rsidRPr="002F4E58">
        <w:rPr>
          <w:sz w:val="28"/>
          <w:szCs w:val="28"/>
        </w:rPr>
        <w:t xml:space="preserve">: </w:t>
      </w:r>
      <w:r w:rsidR="00716B99" w:rsidRPr="00716B99">
        <w:rPr>
          <w:sz w:val="28"/>
          <w:szCs w:val="28"/>
          <w:lang w:val="en-US"/>
        </w:rPr>
        <w:t>bashgsn</w:t>
      </w:r>
      <w:r w:rsidR="00716B99" w:rsidRPr="002F4E58">
        <w:rPr>
          <w:sz w:val="28"/>
          <w:szCs w:val="28"/>
        </w:rPr>
        <w:t>@</w:t>
      </w:r>
      <w:r w:rsidR="00716B99" w:rsidRPr="00716B99">
        <w:rPr>
          <w:sz w:val="28"/>
          <w:szCs w:val="28"/>
          <w:lang w:val="en-US"/>
        </w:rPr>
        <w:t>ufanet</w:t>
      </w:r>
      <w:r w:rsidR="00716B99" w:rsidRPr="002F4E58">
        <w:rPr>
          <w:sz w:val="28"/>
          <w:szCs w:val="28"/>
        </w:rPr>
        <w:t>.</w:t>
      </w:r>
      <w:r w:rsidR="00716B99" w:rsidRPr="00716B99">
        <w:rPr>
          <w:sz w:val="28"/>
          <w:szCs w:val="28"/>
          <w:lang w:val="en-US"/>
        </w:rPr>
        <w:t>ru</w:t>
      </w:r>
      <w:r w:rsidR="00716B99" w:rsidRPr="002F4E58">
        <w:rPr>
          <w:sz w:val="28"/>
          <w:szCs w:val="28"/>
        </w:rPr>
        <w:t xml:space="preserve">, </w:t>
      </w:r>
      <w:r w:rsidR="00716B99" w:rsidRPr="00716B99">
        <w:rPr>
          <w:sz w:val="28"/>
          <w:szCs w:val="28"/>
          <w:lang w:val="en-US"/>
        </w:rPr>
        <w:t>rsoc</w:t>
      </w:r>
      <w:r w:rsidR="00716B99" w:rsidRPr="002F4E58">
        <w:rPr>
          <w:sz w:val="28"/>
          <w:szCs w:val="28"/>
        </w:rPr>
        <w:t>02@</w:t>
      </w:r>
      <w:r w:rsidR="00716B99" w:rsidRPr="00716B99">
        <w:rPr>
          <w:sz w:val="28"/>
          <w:szCs w:val="28"/>
          <w:lang w:val="en-US"/>
        </w:rPr>
        <w:t>rsoc</w:t>
      </w:r>
      <w:r w:rsidR="00716B99" w:rsidRPr="002F4E58">
        <w:rPr>
          <w:sz w:val="28"/>
          <w:szCs w:val="28"/>
        </w:rPr>
        <w:t>.</w:t>
      </w:r>
      <w:r w:rsidR="00716B99" w:rsidRPr="00716B99">
        <w:rPr>
          <w:sz w:val="28"/>
          <w:szCs w:val="28"/>
          <w:lang w:val="en-US"/>
        </w:rPr>
        <w:t>ru</w:t>
      </w:r>
    </w:p>
    <w:p w:rsidR="00FA5D17" w:rsidRDefault="0098203E" w:rsidP="005139F8">
      <w:pPr>
        <w:autoSpaceDE w:val="0"/>
        <w:autoSpaceDN w:val="0"/>
        <w:adjustRightInd w:val="0"/>
        <w:spacing w:line="360" w:lineRule="auto"/>
        <w:ind w:firstLine="709"/>
        <w:outlineLvl w:val="1"/>
        <w:rPr>
          <w:sz w:val="28"/>
          <w:szCs w:val="28"/>
        </w:rPr>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98203E" w:rsidRPr="00E0038F" w:rsidRDefault="002F4E58" w:rsidP="00E0038F">
      <w:pPr>
        <w:pStyle w:val="a4"/>
        <w:numPr>
          <w:ilvl w:val="0"/>
          <w:numId w:val="9"/>
        </w:numPr>
        <w:tabs>
          <w:tab w:val="left" w:pos="142"/>
          <w:tab w:val="left" w:pos="426"/>
          <w:tab w:val="left" w:pos="993"/>
        </w:tabs>
        <w:autoSpaceDE w:val="0"/>
        <w:autoSpaceDN w:val="0"/>
        <w:adjustRightInd w:val="0"/>
        <w:ind w:left="142" w:firstLine="425"/>
        <w:outlineLvl w:val="1"/>
      </w:pPr>
      <w:r>
        <w:rPr>
          <w:b/>
        </w:rPr>
        <w:t xml:space="preserve"> </w:t>
      </w:r>
      <w:r w:rsidR="0098203E" w:rsidRPr="00BF3D67">
        <w:rPr>
          <w:b/>
        </w:rPr>
        <w:t>Ответственность за нарушение требований законодательства в отношени</w:t>
      </w:r>
      <w:r w:rsidR="00BF3D67" w:rsidRPr="00BF3D67">
        <w:rPr>
          <w:b/>
        </w:rPr>
        <w:t>и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 xml:space="preserve">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xml:space="preserve">.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BF3D67"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1C1718" w:rsidRPr="00BF3D67" w:rsidRDefault="001C1718" w:rsidP="00BF3D67">
      <w:pPr>
        <w:tabs>
          <w:tab w:val="left" w:pos="3885"/>
        </w:tabs>
        <w:spacing w:line="360" w:lineRule="auto"/>
        <w:ind w:firstLine="709"/>
        <w:rPr>
          <w:sz w:val="28"/>
          <w:szCs w:val="28"/>
        </w:rPr>
      </w:pPr>
    </w:p>
    <w:p w:rsidR="001C1718" w:rsidRPr="00BF3D67" w:rsidRDefault="001C1718" w:rsidP="00BF3D67">
      <w:pPr>
        <w:spacing w:line="360" w:lineRule="auto"/>
        <w:ind w:firstLine="709"/>
        <w:rPr>
          <w:sz w:val="28"/>
          <w:szCs w:val="28"/>
        </w:rPr>
      </w:pPr>
    </w:p>
    <w:sectPr w:rsidR="001C1718" w:rsidRPr="00BF3D67" w:rsidSect="00C95132">
      <w:footerReference w:type="default" r:id="rId23"/>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B9" w:rsidRDefault="00F609B9" w:rsidP="00C95132">
      <w:r>
        <w:separator/>
      </w:r>
    </w:p>
  </w:endnote>
  <w:endnote w:type="continuationSeparator" w:id="0">
    <w:p w:rsidR="00F609B9" w:rsidRDefault="00F609B9"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7A4B88" w:rsidRDefault="00E634DB">
        <w:pPr>
          <w:pStyle w:val="ae"/>
          <w:jc w:val="center"/>
        </w:pPr>
        <w:r w:rsidRPr="00C95132">
          <w:rPr>
            <w:sz w:val="28"/>
            <w:szCs w:val="28"/>
          </w:rPr>
          <w:fldChar w:fldCharType="begin"/>
        </w:r>
        <w:r w:rsidR="007A4B88" w:rsidRPr="00C95132">
          <w:rPr>
            <w:sz w:val="28"/>
            <w:szCs w:val="28"/>
          </w:rPr>
          <w:instrText xml:space="preserve"> PAGE   \* MERGEFORMAT </w:instrText>
        </w:r>
        <w:r w:rsidRPr="00C95132">
          <w:rPr>
            <w:sz w:val="28"/>
            <w:szCs w:val="28"/>
          </w:rPr>
          <w:fldChar w:fldCharType="separate"/>
        </w:r>
        <w:r w:rsidR="005139F8">
          <w:rPr>
            <w:noProof/>
            <w:sz w:val="28"/>
            <w:szCs w:val="28"/>
          </w:rPr>
          <w:t>21</w:t>
        </w:r>
        <w:r w:rsidRPr="00C95132">
          <w:rPr>
            <w:sz w:val="28"/>
            <w:szCs w:val="28"/>
          </w:rPr>
          <w:fldChar w:fldCharType="end"/>
        </w:r>
      </w:p>
    </w:sdtContent>
  </w:sdt>
  <w:p w:rsidR="007A4B88" w:rsidRDefault="007A4B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B9" w:rsidRDefault="00F609B9" w:rsidP="00C95132">
      <w:r>
        <w:separator/>
      </w:r>
    </w:p>
  </w:footnote>
  <w:footnote w:type="continuationSeparator" w:id="0">
    <w:p w:rsidR="00F609B9" w:rsidRDefault="00F609B9" w:rsidP="00C95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564522"/>
    <w:multiLevelType w:val="hybridMultilevel"/>
    <w:tmpl w:val="4686E552"/>
    <w:lvl w:ilvl="0" w:tplc="4B4E81FC">
      <w:start w:val="4"/>
      <w:numFmt w:val="decimal"/>
      <w:lvlText w:val="%1"/>
      <w:lvlJc w:val="left"/>
      <w:pPr>
        <w:ind w:left="1920"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5"/>
  </w:num>
  <w:num w:numId="7">
    <w:abstractNumId w:val="0"/>
  </w:num>
  <w:num w:numId="8">
    <w:abstractNumId w:val="1"/>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D52F5"/>
    <w:rsid w:val="0001387F"/>
    <w:rsid w:val="00087AD6"/>
    <w:rsid w:val="000C1BB3"/>
    <w:rsid w:val="000C4021"/>
    <w:rsid w:val="000D2836"/>
    <w:rsid w:val="001660B5"/>
    <w:rsid w:val="00185513"/>
    <w:rsid w:val="001A686B"/>
    <w:rsid w:val="001B4F13"/>
    <w:rsid w:val="001C1718"/>
    <w:rsid w:val="001C7CC1"/>
    <w:rsid w:val="001E7C6D"/>
    <w:rsid w:val="002140DA"/>
    <w:rsid w:val="00226CD2"/>
    <w:rsid w:val="00227ECF"/>
    <w:rsid w:val="00232D67"/>
    <w:rsid w:val="00267357"/>
    <w:rsid w:val="00290FB8"/>
    <w:rsid w:val="0029201C"/>
    <w:rsid w:val="002A2CD9"/>
    <w:rsid w:val="002C7818"/>
    <w:rsid w:val="002F4E58"/>
    <w:rsid w:val="002F5E9F"/>
    <w:rsid w:val="003105E7"/>
    <w:rsid w:val="00346E45"/>
    <w:rsid w:val="00366B78"/>
    <w:rsid w:val="003707D2"/>
    <w:rsid w:val="00376BCC"/>
    <w:rsid w:val="003B31F8"/>
    <w:rsid w:val="003C4AE8"/>
    <w:rsid w:val="003C6B57"/>
    <w:rsid w:val="003D52F5"/>
    <w:rsid w:val="0042089E"/>
    <w:rsid w:val="0042402C"/>
    <w:rsid w:val="00424A5D"/>
    <w:rsid w:val="00433DB5"/>
    <w:rsid w:val="004512C8"/>
    <w:rsid w:val="0045733C"/>
    <w:rsid w:val="00465FE4"/>
    <w:rsid w:val="004B63CA"/>
    <w:rsid w:val="004B679B"/>
    <w:rsid w:val="004C79D4"/>
    <w:rsid w:val="004D3D05"/>
    <w:rsid w:val="004F031D"/>
    <w:rsid w:val="004F6174"/>
    <w:rsid w:val="00503AF3"/>
    <w:rsid w:val="005139F8"/>
    <w:rsid w:val="00535FA3"/>
    <w:rsid w:val="00565FEC"/>
    <w:rsid w:val="00590C20"/>
    <w:rsid w:val="0060472B"/>
    <w:rsid w:val="0062073E"/>
    <w:rsid w:val="00643C82"/>
    <w:rsid w:val="006642BB"/>
    <w:rsid w:val="00664994"/>
    <w:rsid w:val="00676D8D"/>
    <w:rsid w:val="0068342A"/>
    <w:rsid w:val="006A258F"/>
    <w:rsid w:val="006B7F0F"/>
    <w:rsid w:val="006D05A9"/>
    <w:rsid w:val="0071595B"/>
    <w:rsid w:val="00716B99"/>
    <w:rsid w:val="00717CAF"/>
    <w:rsid w:val="007403A6"/>
    <w:rsid w:val="007A4B88"/>
    <w:rsid w:val="007A77EA"/>
    <w:rsid w:val="007C0B2F"/>
    <w:rsid w:val="007D0D0D"/>
    <w:rsid w:val="00810947"/>
    <w:rsid w:val="008110CD"/>
    <w:rsid w:val="0083033F"/>
    <w:rsid w:val="008F217F"/>
    <w:rsid w:val="009316B3"/>
    <w:rsid w:val="00932A23"/>
    <w:rsid w:val="00932D2A"/>
    <w:rsid w:val="00962FC5"/>
    <w:rsid w:val="0098203E"/>
    <w:rsid w:val="00A064B4"/>
    <w:rsid w:val="00A150A5"/>
    <w:rsid w:val="00A21ECD"/>
    <w:rsid w:val="00A5345E"/>
    <w:rsid w:val="00A95624"/>
    <w:rsid w:val="00A95EE5"/>
    <w:rsid w:val="00AB075D"/>
    <w:rsid w:val="00AD3BF0"/>
    <w:rsid w:val="00AE35B7"/>
    <w:rsid w:val="00AF212B"/>
    <w:rsid w:val="00B31586"/>
    <w:rsid w:val="00B36F2B"/>
    <w:rsid w:val="00B75BBD"/>
    <w:rsid w:val="00BE498F"/>
    <w:rsid w:val="00BF3D67"/>
    <w:rsid w:val="00C45452"/>
    <w:rsid w:val="00C7061E"/>
    <w:rsid w:val="00C8345F"/>
    <w:rsid w:val="00C87367"/>
    <w:rsid w:val="00C87FF0"/>
    <w:rsid w:val="00C95132"/>
    <w:rsid w:val="00CB0434"/>
    <w:rsid w:val="00D4009D"/>
    <w:rsid w:val="00DC1203"/>
    <w:rsid w:val="00DD7878"/>
    <w:rsid w:val="00DE14A6"/>
    <w:rsid w:val="00E0038F"/>
    <w:rsid w:val="00E142EA"/>
    <w:rsid w:val="00E634DB"/>
    <w:rsid w:val="00E77886"/>
    <w:rsid w:val="00EB723A"/>
    <w:rsid w:val="00F166FC"/>
    <w:rsid w:val="00F609B9"/>
    <w:rsid w:val="00FA5D17"/>
    <w:rsid w:val="00FD169F"/>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1">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99"/>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semiHidden/>
    <w:unhideWhenUsed/>
    <w:rsid w:val="00C95132"/>
    <w:pPr>
      <w:tabs>
        <w:tab w:val="center" w:pos="4677"/>
        <w:tab w:val="right" w:pos="9355"/>
      </w:tabs>
    </w:pPr>
  </w:style>
  <w:style w:type="character" w:customStyle="1" w:styleId="ad">
    <w:name w:val="Верхний колонтитул Знак"/>
    <w:basedOn w:val="a1"/>
    <w:link w:val="ac"/>
    <w:uiPriority w:val="99"/>
    <w:semiHidden/>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footer" Target="footer1.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391E-1A6F-487B-B274-13BD3A06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5686</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Вика</cp:lastModifiedBy>
  <cp:revision>54</cp:revision>
  <dcterms:created xsi:type="dcterms:W3CDTF">2013-06-26T13:50:00Z</dcterms:created>
  <dcterms:modified xsi:type="dcterms:W3CDTF">2014-04-14T09:12:00Z</dcterms:modified>
</cp:coreProperties>
</file>